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F3" w:rsidRPr="000F4175" w:rsidRDefault="00B347F3" w:rsidP="00B347F3">
      <w:pPr>
        <w:pStyle w:val="Header"/>
        <w:rPr>
          <w:rFonts w:asciiTheme="majorHAnsi" w:hAnsiTheme="majorHAnsi"/>
          <w:color w:val="1F497D" w:themeColor="text2"/>
          <w:sz w:val="24"/>
          <w:szCs w:val="24"/>
        </w:rPr>
      </w:pPr>
      <w:r>
        <w:rPr>
          <w:noProof/>
          <w:color w:val="D6E3BC" w:themeColor="accent3" w:themeTint="66"/>
          <w:sz w:val="20"/>
          <w:szCs w:val="20"/>
        </w:rPr>
        <w:drawing>
          <wp:anchor distT="0" distB="0" distL="114300" distR="114300" simplePos="0" relativeHeight="251658240" behindDoc="0" locked="0" layoutInCell="1" allowOverlap="1">
            <wp:simplePos x="0" y="0"/>
            <wp:positionH relativeFrom="column">
              <wp:posOffset>36276</wp:posOffset>
            </wp:positionH>
            <wp:positionV relativeFrom="paragraph">
              <wp:posOffset>-457200</wp:posOffset>
            </wp:positionV>
            <wp:extent cx="1799510" cy="736600"/>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G coated 4C.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637" cy="740745"/>
                    </a:xfrm>
                    <a:prstGeom prst="rect">
                      <a:avLst/>
                    </a:prstGeom>
                  </pic:spPr>
                </pic:pic>
              </a:graphicData>
            </a:graphic>
            <wp14:sizeRelH relativeFrom="margin">
              <wp14:pctWidth>0</wp14:pctWidth>
            </wp14:sizeRelH>
            <wp14:sizeRelV relativeFrom="margin">
              <wp14:pctHeight>0</wp14:pctHeight>
            </wp14:sizeRelV>
          </wp:anchor>
        </w:drawing>
      </w:r>
    </w:p>
    <w:p w:rsidR="00B347F3" w:rsidRPr="00B347F3" w:rsidRDefault="00B347F3" w:rsidP="00B347F3">
      <w:pPr>
        <w:pStyle w:val="Header"/>
        <w:rPr>
          <w:rFonts w:asciiTheme="majorHAnsi" w:hAnsiTheme="majorHAnsi"/>
          <w:color w:val="365F91" w:themeColor="accent1" w:themeShade="BF"/>
          <w:sz w:val="20"/>
          <w:szCs w:val="20"/>
        </w:rPr>
      </w:pPr>
    </w:p>
    <w:p w:rsidR="00B347F3" w:rsidRPr="00A33C2A" w:rsidRDefault="00B347F3" w:rsidP="00B347F3">
      <w:pPr>
        <w:pStyle w:val="Header"/>
        <w:rPr>
          <w:rFonts w:ascii="Montserrat" w:hAnsi="Montserrat"/>
          <w:color w:val="365F91" w:themeColor="accent1" w:themeShade="BF"/>
          <w:sz w:val="72"/>
          <w:szCs w:val="72"/>
        </w:rPr>
      </w:pPr>
      <w:r w:rsidRPr="00A33C2A">
        <w:rPr>
          <w:rFonts w:ascii="Montserrat" w:hAnsi="Montserrat"/>
          <w:color w:val="365F91" w:themeColor="accent1" w:themeShade="BF"/>
          <w:sz w:val="72"/>
          <w:szCs w:val="72"/>
        </w:rPr>
        <w:t>Grant Proposal Format</w:t>
      </w:r>
    </w:p>
    <w:p w:rsidR="00B347F3" w:rsidRDefault="00B347F3" w:rsidP="00B347F3">
      <w:pPr>
        <w:pStyle w:val="Header"/>
      </w:pPr>
    </w:p>
    <w:p w:rsidR="0073460F" w:rsidRPr="00A33C2A" w:rsidRDefault="00A41C30" w:rsidP="002E096F">
      <w:pPr>
        <w:spacing w:after="0"/>
        <w:rPr>
          <w:rFonts w:ascii="Roboto" w:hAnsi="Roboto"/>
          <w:b/>
          <w:color w:val="262626" w:themeColor="text1" w:themeTint="D9"/>
          <w:spacing w:val="20"/>
          <w:sz w:val="20"/>
          <w:szCs w:val="20"/>
        </w:rPr>
      </w:pPr>
      <w:r w:rsidRPr="00A33C2A">
        <w:rPr>
          <w:rFonts w:ascii="Roboto" w:hAnsi="Roboto"/>
          <w:b/>
          <w:color w:val="262626" w:themeColor="text1" w:themeTint="D9"/>
          <w:spacing w:val="20"/>
          <w:sz w:val="20"/>
          <w:szCs w:val="20"/>
        </w:rPr>
        <w:t>Instructions</w:t>
      </w:r>
    </w:p>
    <w:p w:rsidR="00DA6916" w:rsidRPr="00A33C2A" w:rsidRDefault="00DA6916"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When applying for a grant, a complete proposal includes</w:t>
      </w:r>
      <w:r w:rsidR="00A41C30" w:rsidRPr="00A33C2A">
        <w:rPr>
          <w:rFonts w:ascii="Roboto" w:hAnsi="Roboto"/>
          <w:color w:val="262626" w:themeColor="text1" w:themeTint="D9"/>
          <w:sz w:val="20"/>
          <w:szCs w:val="20"/>
        </w:rPr>
        <w:t xml:space="preserve"> a cover letter, proposal narrative, budget and budget narrative, and attachments.  Proposals should be written in </w:t>
      </w:r>
      <w:proofErr w:type="gramStart"/>
      <w:r w:rsidR="00A41C30" w:rsidRPr="00A33C2A">
        <w:rPr>
          <w:rFonts w:ascii="Roboto" w:hAnsi="Roboto"/>
          <w:color w:val="262626" w:themeColor="text1" w:themeTint="D9"/>
          <w:sz w:val="20"/>
          <w:szCs w:val="20"/>
        </w:rPr>
        <w:t>12 point</w:t>
      </w:r>
      <w:proofErr w:type="gramEnd"/>
      <w:r w:rsidR="00A41C30" w:rsidRPr="00A33C2A">
        <w:rPr>
          <w:rFonts w:ascii="Roboto" w:hAnsi="Roboto"/>
          <w:color w:val="262626" w:themeColor="text1" w:themeTint="D9"/>
          <w:sz w:val="20"/>
          <w:szCs w:val="20"/>
        </w:rPr>
        <w:t xml:space="preserve"> font, sing</w:t>
      </w:r>
      <w:r w:rsidR="00F619EA" w:rsidRPr="00A33C2A">
        <w:rPr>
          <w:rFonts w:ascii="Roboto" w:hAnsi="Roboto"/>
          <w:color w:val="262626" w:themeColor="text1" w:themeTint="D9"/>
          <w:sz w:val="20"/>
          <w:szCs w:val="20"/>
        </w:rPr>
        <w:t>le</w:t>
      </w:r>
      <w:r w:rsidR="00A41C30" w:rsidRPr="00A33C2A">
        <w:rPr>
          <w:rFonts w:ascii="Roboto" w:hAnsi="Roboto"/>
          <w:color w:val="262626" w:themeColor="text1" w:themeTint="D9"/>
          <w:sz w:val="20"/>
          <w:szCs w:val="20"/>
        </w:rPr>
        <w:t>-spaced with one inch margins and submitted directly to a grantmaker according to their guidelines.</w:t>
      </w:r>
      <w:r w:rsidR="001B5F9A" w:rsidRPr="00A33C2A">
        <w:rPr>
          <w:rFonts w:ascii="Roboto" w:hAnsi="Roboto"/>
          <w:color w:val="262626" w:themeColor="text1" w:themeTint="D9"/>
          <w:sz w:val="20"/>
          <w:szCs w:val="20"/>
        </w:rPr>
        <w:t xml:space="preserve">  </w:t>
      </w:r>
      <w:r w:rsidR="00F619EA" w:rsidRPr="00A33C2A">
        <w:rPr>
          <w:rFonts w:ascii="Roboto" w:hAnsi="Roboto"/>
          <w:color w:val="262626" w:themeColor="text1" w:themeTint="D9"/>
          <w:sz w:val="20"/>
          <w:szCs w:val="20"/>
        </w:rPr>
        <w:t xml:space="preserve">You are strongly encouraged to </w:t>
      </w:r>
      <w:r w:rsidR="001B5F9A" w:rsidRPr="00A33C2A">
        <w:rPr>
          <w:rFonts w:ascii="Roboto" w:hAnsi="Roboto"/>
          <w:color w:val="262626" w:themeColor="text1" w:themeTint="D9"/>
          <w:sz w:val="20"/>
          <w:szCs w:val="20"/>
        </w:rPr>
        <w:t>refer to the</w:t>
      </w:r>
      <w:r w:rsidR="001B5F9A" w:rsidRPr="00A33C2A">
        <w:rPr>
          <w:rFonts w:ascii="Roboto" w:hAnsi="Roboto"/>
          <w:sz w:val="20"/>
          <w:szCs w:val="20"/>
        </w:rPr>
        <w:t xml:space="preserve"> </w:t>
      </w:r>
      <w:hyperlink r:id="rId9" w:history="1">
        <w:r w:rsidR="001B5F9A" w:rsidRPr="00A33C2A">
          <w:rPr>
            <w:rStyle w:val="Hyperlink"/>
            <w:rFonts w:ascii="Roboto" w:hAnsi="Roboto"/>
            <w:sz w:val="20"/>
            <w:szCs w:val="20"/>
          </w:rPr>
          <w:t xml:space="preserve">Guide to the </w:t>
        </w:r>
        <w:r w:rsidR="00C8472D" w:rsidRPr="00A33C2A">
          <w:rPr>
            <w:rStyle w:val="Hyperlink"/>
            <w:rFonts w:ascii="Roboto" w:hAnsi="Roboto"/>
            <w:sz w:val="20"/>
            <w:szCs w:val="20"/>
          </w:rPr>
          <w:t>Maryland Philanthropy Network Grant Proposal Format</w:t>
        </w:r>
      </w:hyperlink>
      <w:r w:rsidR="00F619EA" w:rsidRPr="00A33C2A">
        <w:rPr>
          <w:rFonts w:ascii="Roboto" w:hAnsi="Roboto"/>
          <w:sz w:val="20"/>
          <w:szCs w:val="20"/>
        </w:rPr>
        <w:t xml:space="preserve"> </w:t>
      </w:r>
      <w:r w:rsidR="00F619EA" w:rsidRPr="00A33C2A">
        <w:rPr>
          <w:rFonts w:ascii="Roboto" w:hAnsi="Roboto"/>
          <w:color w:val="262626" w:themeColor="text1" w:themeTint="D9"/>
          <w:sz w:val="20"/>
          <w:szCs w:val="20"/>
        </w:rPr>
        <w:t>for detailed instructions, guidance, and tips from grantmakers themselves.</w:t>
      </w:r>
      <w:r w:rsidR="0087359D" w:rsidRPr="00A33C2A">
        <w:rPr>
          <w:rFonts w:ascii="Roboto" w:hAnsi="Roboto"/>
          <w:color w:val="262626" w:themeColor="text1" w:themeTint="D9"/>
          <w:sz w:val="20"/>
          <w:szCs w:val="20"/>
        </w:rPr>
        <w:t xml:space="preserve"> The Guide compliments the format outline below.</w:t>
      </w:r>
    </w:p>
    <w:p w:rsidR="00DA6916" w:rsidRPr="00A33C2A" w:rsidRDefault="00DA6916" w:rsidP="002E096F">
      <w:pPr>
        <w:spacing w:after="0"/>
        <w:rPr>
          <w:rFonts w:ascii="Roboto" w:hAnsi="Roboto"/>
          <w:color w:val="262626" w:themeColor="text1" w:themeTint="D9"/>
          <w:sz w:val="20"/>
          <w:szCs w:val="20"/>
        </w:rPr>
      </w:pPr>
    </w:p>
    <w:p w:rsidR="00D47777" w:rsidRPr="00A33C2A" w:rsidRDefault="00D47777" w:rsidP="002E096F">
      <w:pPr>
        <w:spacing w:after="0"/>
        <w:rPr>
          <w:rFonts w:ascii="Roboto" w:hAnsi="Roboto"/>
          <w:b/>
          <w:color w:val="262626" w:themeColor="text1" w:themeTint="D9"/>
          <w:spacing w:val="20"/>
          <w:sz w:val="20"/>
          <w:szCs w:val="20"/>
        </w:rPr>
      </w:pPr>
      <w:bookmarkStart w:id="0" w:name="_Toc391892664"/>
      <w:r w:rsidRPr="00A33C2A">
        <w:rPr>
          <w:rFonts w:ascii="Roboto" w:hAnsi="Roboto"/>
          <w:b/>
          <w:color w:val="262626" w:themeColor="text1" w:themeTint="D9"/>
          <w:spacing w:val="20"/>
          <w:sz w:val="20"/>
          <w:szCs w:val="20"/>
        </w:rPr>
        <w:t>Cover Letter</w:t>
      </w:r>
      <w:bookmarkEnd w:id="0"/>
    </w:p>
    <w:p w:rsidR="00D1413B" w:rsidRPr="00A33C2A" w:rsidRDefault="00E14014"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Provide </w:t>
      </w:r>
      <w:r w:rsidR="00D47777" w:rsidRPr="00A33C2A">
        <w:rPr>
          <w:rFonts w:ascii="Roboto" w:hAnsi="Roboto"/>
          <w:color w:val="262626" w:themeColor="text1" w:themeTint="D9"/>
          <w:sz w:val="20"/>
          <w:szCs w:val="20"/>
        </w:rPr>
        <w:t>a one</w:t>
      </w:r>
      <w:r w:rsidR="00A33C2A">
        <w:rPr>
          <w:rFonts w:ascii="Roboto" w:hAnsi="Roboto"/>
          <w:color w:val="262626" w:themeColor="text1" w:themeTint="D9"/>
          <w:sz w:val="20"/>
          <w:szCs w:val="20"/>
        </w:rPr>
        <w:t>-</w:t>
      </w:r>
      <w:r w:rsidR="00D47777" w:rsidRPr="00A33C2A">
        <w:rPr>
          <w:rFonts w:ascii="Roboto" w:hAnsi="Roboto"/>
          <w:color w:val="262626" w:themeColor="text1" w:themeTint="D9"/>
          <w:sz w:val="20"/>
          <w:szCs w:val="20"/>
        </w:rPr>
        <w:t>page cover letter on letterhead signed by the chief executive, or most senior program staff person responsible for the grant activity.</w:t>
      </w:r>
      <w:r w:rsidRPr="00A33C2A">
        <w:rPr>
          <w:rFonts w:ascii="Roboto" w:hAnsi="Roboto"/>
          <w:color w:val="262626" w:themeColor="text1" w:themeTint="D9"/>
          <w:sz w:val="20"/>
          <w:szCs w:val="20"/>
        </w:rPr>
        <w:t xml:space="preserve">  The c</w:t>
      </w:r>
      <w:r w:rsidR="00D47777" w:rsidRPr="00A33C2A">
        <w:rPr>
          <w:rFonts w:ascii="Roboto" w:hAnsi="Roboto"/>
          <w:color w:val="262626" w:themeColor="text1" w:themeTint="D9"/>
          <w:sz w:val="20"/>
          <w:szCs w:val="20"/>
        </w:rPr>
        <w:t xml:space="preserve">over </w:t>
      </w:r>
      <w:r w:rsidRPr="00A33C2A">
        <w:rPr>
          <w:rFonts w:ascii="Roboto" w:hAnsi="Roboto"/>
          <w:color w:val="262626" w:themeColor="text1" w:themeTint="D9"/>
          <w:sz w:val="20"/>
          <w:szCs w:val="20"/>
        </w:rPr>
        <w:t>l</w:t>
      </w:r>
      <w:r w:rsidR="00D47777" w:rsidRPr="00A33C2A">
        <w:rPr>
          <w:rFonts w:ascii="Roboto" w:hAnsi="Roboto"/>
          <w:color w:val="262626" w:themeColor="text1" w:themeTint="D9"/>
          <w:sz w:val="20"/>
          <w:szCs w:val="20"/>
        </w:rPr>
        <w:t xml:space="preserve">etter should </w:t>
      </w:r>
      <w:r w:rsidRPr="00A33C2A">
        <w:rPr>
          <w:rFonts w:ascii="Roboto" w:hAnsi="Roboto"/>
          <w:color w:val="262626" w:themeColor="text1" w:themeTint="D9"/>
          <w:sz w:val="20"/>
          <w:szCs w:val="20"/>
        </w:rPr>
        <w:t>include:</w:t>
      </w:r>
    </w:p>
    <w:p w:rsidR="00D4777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Name of the organization and project (if applicable)</w:t>
      </w:r>
    </w:p>
    <w:p w:rsidR="00D4777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Dollar amount requested </w:t>
      </w:r>
    </w:p>
    <w:p w:rsidR="00D4777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Time</w:t>
      </w:r>
      <w:r w:rsidR="00A33C2A">
        <w:rPr>
          <w:rFonts w:ascii="Roboto" w:hAnsi="Roboto"/>
          <w:color w:val="262626" w:themeColor="text1" w:themeTint="D9"/>
          <w:sz w:val="20"/>
          <w:szCs w:val="20"/>
        </w:rPr>
        <w:t>-</w:t>
      </w:r>
      <w:r w:rsidRPr="00A33C2A">
        <w:rPr>
          <w:rFonts w:ascii="Roboto" w:hAnsi="Roboto"/>
          <w:color w:val="262626" w:themeColor="text1" w:themeTint="D9"/>
          <w:sz w:val="20"/>
          <w:szCs w:val="20"/>
        </w:rPr>
        <w:t xml:space="preserve">period of the grant activity </w:t>
      </w:r>
    </w:p>
    <w:p w:rsidR="00D4777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The purpose of the request</w:t>
      </w:r>
    </w:p>
    <w:p w:rsidR="00D47777" w:rsidRPr="00A33C2A" w:rsidRDefault="00E14014"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E</w:t>
      </w:r>
      <w:r w:rsidR="00D47777" w:rsidRPr="00A33C2A">
        <w:rPr>
          <w:rFonts w:ascii="Roboto" w:hAnsi="Roboto"/>
          <w:color w:val="262626" w:themeColor="text1" w:themeTint="D9"/>
          <w:sz w:val="20"/>
          <w:szCs w:val="20"/>
        </w:rPr>
        <w:t xml:space="preserve">xplain how your proposal fits with the </w:t>
      </w:r>
      <w:proofErr w:type="spellStart"/>
      <w:r w:rsidR="00D47777" w:rsidRPr="00A33C2A">
        <w:rPr>
          <w:rFonts w:ascii="Roboto" w:hAnsi="Roboto"/>
          <w:color w:val="262626" w:themeColor="text1" w:themeTint="D9"/>
          <w:sz w:val="20"/>
          <w:szCs w:val="20"/>
        </w:rPr>
        <w:t>grantmaker’s</w:t>
      </w:r>
      <w:proofErr w:type="spellEnd"/>
      <w:r w:rsidR="00D47777" w:rsidRPr="00A33C2A">
        <w:rPr>
          <w:rFonts w:ascii="Roboto" w:hAnsi="Roboto"/>
          <w:color w:val="262626" w:themeColor="text1" w:themeTint="D9"/>
          <w:sz w:val="20"/>
          <w:szCs w:val="20"/>
        </w:rPr>
        <w:t xml:space="preserve"> mission and priorities </w:t>
      </w:r>
    </w:p>
    <w:p w:rsidR="00D4777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Detail previous contact, or relationships, with the grantmaker to which you are applying</w:t>
      </w:r>
      <w:r w:rsidR="00F619EA" w:rsidRPr="00A33C2A">
        <w:rPr>
          <w:rFonts w:ascii="Roboto" w:hAnsi="Roboto"/>
          <w:color w:val="262626" w:themeColor="text1" w:themeTint="D9"/>
          <w:sz w:val="20"/>
          <w:szCs w:val="20"/>
        </w:rPr>
        <w:t>. (For example, were you invited to apply…does a corporate employee sit on your board.)</w:t>
      </w:r>
    </w:p>
    <w:p w:rsidR="008026C7" w:rsidRPr="00A33C2A" w:rsidRDefault="00D47777" w:rsidP="002E096F">
      <w:pPr>
        <w:pStyle w:val="ListParagraph"/>
        <w:numPr>
          <w:ilvl w:val="0"/>
          <w:numId w:val="33"/>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Contact person’s name, title, daytime telephone number, and email address</w:t>
      </w:r>
    </w:p>
    <w:p w:rsidR="0065095C" w:rsidRPr="00A33C2A" w:rsidRDefault="0065095C" w:rsidP="002E096F">
      <w:pPr>
        <w:spacing w:after="0"/>
        <w:rPr>
          <w:rFonts w:ascii="Roboto" w:hAnsi="Roboto"/>
          <w:color w:val="262626" w:themeColor="text1" w:themeTint="D9"/>
          <w:sz w:val="20"/>
          <w:szCs w:val="20"/>
        </w:rPr>
      </w:pPr>
    </w:p>
    <w:p w:rsidR="00174309" w:rsidRPr="00A33C2A" w:rsidRDefault="00DD1805" w:rsidP="002E096F">
      <w:pPr>
        <w:spacing w:after="0"/>
        <w:rPr>
          <w:rFonts w:ascii="Roboto" w:hAnsi="Roboto"/>
          <w:color w:val="262626" w:themeColor="text1" w:themeTint="D9"/>
          <w:spacing w:val="20"/>
          <w:sz w:val="20"/>
          <w:szCs w:val="20"/>
        </w:rPr>
      </w:pPr>
      <w:bookmarkStart w:id="1" w:name="_Toc391888320"/>
      <w:bookmarkStart w:id="2" w:name="_Toc391888658"/>
      <w:bookmarkStart w:id="3" w:name="_Toc391889296"/>
      <w:bookmarkStart w:id="4" w:name="_Toc391892665"/>
      <w:r w:rsidRPr="00A33C2A">
        <w:rPr>
          <w:rFonts w:ascii="Roboto" w:hAnsi="Roboto"/>
          <w:color w:val="262626" w:themeColor="text1" w:themeTint="D9"/>
          <w:spacing w:val="20"/>
          <w:sz w:val="20"/>
          <w:szCs w:val="20"/>
        </w:rPr>
        <w:t>Proposal Narrative</w:t>
      </w:r>
      <w:bookmarkEnd w:id="1"/>
      <w:bookmarkEnd w:id="2"/>
      <w:bookmarkEnd w:id="3"/>
      <w:bookmarkEnd w:id="4"/>
    </w:p>
    <w:p w:rsidR="001B5F9A" w:rsidRPr="00A33C2A" w:rsidRDefault="001B5F9A"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The proposal n</w:t>
      </w:r>
      <w:r w:rsidR="0079435A" w:rsidRPr="00A33C2A">
        <w:rPr>
          <w:rFonts w:ascii="Roboto" w:hAnsi="Roboto"/>
          <w:color w:val="262626" w:themeColor="text1" w:themeTint="D9"/>
          <w:sz w:val="20"/>
          <w:szCs w:val="20"/>
        </w:rPr>
        <w:t xml:space="preserve">arrative provides an opportunity to describe your organization and what will be accomplished with grant funding.  </w:t>
      </w:r>
      <w:r w:rsidRPr="00A33C2A">
        <w:rPr>
          <w:rFonts w:ascii="Roboto" w:hAnsi="Roboto"/>
          <w:color w:val="262626" w:themeColor="text1" w:themeTint="D9"/>
          <w:sz w:val="20"/>
          <w:szCs w:val="20"/>
        </w:rPr>
        <w:t>The n</w:t>
      </w:r>
      <w:r w:rsidR="00A247F3" w:rsidRPr="00A33C2A">
        <w:rPr>
          <w:rFonts w:ascii="Roboto" w:hAnsi="Roboto"/>
          <w:color w:val="262626" w:themeColor="text1" w:themeTint="D9"/>
          <w:sz w:val="20"/>
          <w:szCs w:val="20"/>
        </w:rPr>
        <w:t>arrative</w:t>
      </w:r>
      <w:r w:rsidR="001977DF" w:rsidRPr="00A33C2A">
        <w:rPr>
          <w:rFonts w:ascii="Roboto" w:hAnsi="Roboto"/>
          <w:color w:val="262626" w:themeColor="text1" w:themeTint="D9"/>
          <w:sz w:val="20"/>
          <w:szCs w:val="20"/>
        </w:rPr>
        <w:t xml:space="preserve"> may vary in length, </w:t>
      </w:r>
      <w:r w:rsidR="00111A35" w:rsidRPr="00A33C2A">
        <w:rPr>
          <w:rFonts w:ascii="Roboto" w:hAnsi="Roboto"/>
          <w:color w:val="262626" w:themeColor="text1" w:themeTint="D9"/>
          <w:sz w:val="20"/>
          <w:szCs w:val="20"/>
        </w:rPr>
        <w:t xml:space="preserve">but 6 pages max preferred.  Consider limiting Organizational Background to two paragraphs and provide greater detail in Purpose of Request. </w:t>
      </w:r>
    </w:p>
    <w:p w:rsidR="00E14014" w:rsidRPr="00A33C2A" w:rsidRDefault="001B5F9A"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 </w:t>
      </w:r>
    </w:p>
    <w:p w:rsidR="00111A35" w:rsidRPr="00A33C2A" w:rsidRDefault="00111A35"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 xml:space="preserve">A.   </w:t>
      </w:r>
      <w:r w:rsidR="00230C2A" w:rsidRPr="00A33C2A">
        <w:rPr>
          <w:rFonts w:ascii="Roboto" w:hAnsi="Roboto"/>
          <w:b/>
          <w:color w:val="262626" w:themeColor="text1" w:themeTint="D9"/>
          <w:sz w:val="20"/>
          <w:szCs w:val="20"/>
        </w:rPr>
        <w:t xml:space="preserve">Summary </w:t>
      </w:r>
      <w:r w:rsidR="007275B7" w:rsidRPr="00A33C2A">
        <w:rPr>
          <w:rFonts w:ascii="Roboto" w:hAnsi="Roboto"/>
          <w:b/>
          <w:color w:val="262626" w:themeColor="text1" w:themeTint="D9"/>
          <w:sz w:val="20"/>
          <w:szCs w:val="20"/>
        </w:rPr>
        <w:t>Heading</w:t>
      </w:r>
    </w:p>
    <w:p w:rsidR="00D2169A" w:rsidRPr="00A33C2A" w:rsidRDefault="007275B7" w:rsidP="002E096F">
      <w:pPr>
        <w:pStyle w:val="ListParagraph"/>
        <w:numPr>
          <w:ilvl w:val="0"/>
          <w:numId w:val="34"/>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Organization Name:</w:t>
      </w:r>
    </w:p>
    <w:p w:rsidR="007275B7" w:rsidRPr="00A33C2A" w:rsidRDefault="007275B7" w:rsidP="002E096F">
      <w:pPr>
        <w:pStyle w:val="ListParagraph"/>
        <w:numPr>
          <w:ilvl w:val="0"/>
          <w:numId w:val="34"/>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Amount Requested:</w:t>
      </w:r>
    </w:p>
    <w:p w:rsidR="007275B7" w:rsidRPr="00A33C2A" w:rsidRDefault="005B0CDC" w:rsidP="002E096F">
      <w:pPr>
        <w:pStyle w:val="ListParagraph"/>
        <w:numPr>
          <w:ilvl w:val="0"/>
          <w:numId w:val="34"/>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Activity Start/End Dates:</w:t>
      </w:r>
    </w:p>
    <w:p w:rsidR="007275B7" w:rsidRPr="00A33C2A" w:rsidRDefault="00230C2A" w:rsidP="002E096F">
      <w:pPr>
        <w:pStyle w:val="ListParagraph"/>
        <w:numPr>
          <w:ilvl w:val="0"/>
          <w:numId w:val="34"/>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EIN/Federal Tax Number:</w:t>
      </w:r>
    </w:p>
    <w:p w:rsidR="00111A35" w:rsidRPr="00A33C2A" w:rsidRDefault="00111A35" w:rsidP="002E096F">
      <w:pPr>
        <w:spacing w:after="0"/>
        <w:rPr>
          <w:rFonts w:ascii="Roboto" w:hAnsi="Roboto"/>
          <w:color w:val="262626" w:themeColor="text1" w:themeTint="D9"/>
          <w:sz w:val="20"/>
          <w:szCs w:val="20"/>
        </w:rPr>
      </w:pPr>
    </w:p>
    <w:p w:rsidR="0049036B" w:rsidRPr="00A33C2A" w:rsidRDefault="00230C2A"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B</w:t>
      </w:r>
      <w:r w:rsidR="0049036B" w:rsidRPr="00A33C2A">
        <w:rPr>
          <w:rFonts w:ascii="Roboto" w:hAnsi="Roboto"/>
          <w:b/>
          <w:color w:val="262626" w:themeColor="text1" w:themeTint="D9"/>
          <w:sz w:val="20"/>
          <w:szCs w:val="20"/>
        </w:rPr>
        <w:t>.</w:t>
      </w:r>
      <w:r w:rsidR="00E14014" w:rsidRPr="00A33C2A">
        <w:rPr>
          <w:rFonts w:ascii="Roboto" w:hAnsi="Roboto"/>
          <w:b/>
          <w:color w:val="262626" w:themeColor="text1" w:themeTint="D9"/>
          <w:sz w:val="20"/>
          <w:szCs w:val="20"/>
        </w:rPr>
        <w:t xml:space="preserve">   </w:t>
      </w:r>
      <w:r w:rsidR="0049036B" w:rsidRPr="00A33C2A">
        <w:rPr>
          <w:rFonts w:ascii="Roboto" w:hAnsi="Roboto"/>
          <w:b/>
          <w:color w:val="262626" w:themeColor="text1" w:themeTint="D9"/>
          <w:sz w:val="20"/>
          <w:szCs w:val="20"/>
        </w:rPr>
        <w:t xml:space="preserve"> Organizational Background</w:t>
      </w:r>
    </w:p>
    <w:p w:rsidR="0049036B" w:rsidRPr="00A33C2A" w:rsidRDefault="0049036B" w:rsidP="002E096F">
      <w:pPr>
        <w:pStyle w:val="ListParagraph"/>
        <w:numPr>
          <w:ilvl w:val="0"/>
          <w:numId w:val="35"/>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State your mission.</w:t>
      </w:r>
      <w:r w:rsidR="00230C2A" w:rsidRPr="00A33C2A">
        <w:rPr>
          <w:rFonts w:ascii="Roboto" w:hAnsi="Roboto"/>
          <w:color w:val="262626" w:themeColor="text1" w:themeTint="D9"/>
          <w:sz w:val="20"/>
          <w:szCs w:val="20"/>
        </w:rPr>
        <w:t xml:space="preserve"> </w:t>
      </w:r>
    </w:p>
    <w:p w:rsidR="0049036B" w:rsidRPr="00A33C2A" w:rsidRDefault="0049036B" w:rsidP="002E096F">
      <w:pPr>
        <w:pStyle w:val="ListParagraph"/>
        <w:numPr>
          <w:ilvl w:val="0"/>
          <w:numId w:val="35"/>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Summarize your organization’s history.</w:t>
      </w:r>
    </w:p>
    <w:p w:rsidR="00230C2A" w:rsidRPr="00A33C2A" w:rsidRDefault="00230C2A" w:rsidP="002E096F">
      <w:pPr>
        <w:pStyle w:val="ListParagraph"/>
        <w:numPr>
          <w:ilvl w:val="0"/>
          <w:numId w:val="35"/>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Outline current programs and activities. </w:t>
      </w:r>
    </w:p>
    <w:p w:rsidR="0049036B" w:rsidRPr="00A33C2A" w:rsidRDefault="0049036B" w:rsidP="002E096F">
      <w:pPr>
        <w:pStyle w:val="ListParagraph"/>
        <w:numPr>
          <w:ilvl w:val="0"/>
          <w:numId w:val="35"/>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If you </w:t>
      </w:r>
      <w:r w:rsidR="00230C2A" w:rsidRPr="00A33C2A">
        <w:rPr>
          <w:rFonts w:ascii="Roboto" w:hAnsi="Roboto"/>
          <w:color w:val="262626" w:themeColor="text1" w:themeTint="D9"/>
          <w:sz w:val="20"/>
          <w:szCs w:val="20"/>
        </w:rPr>
        <w:t xml:space="preserve">work with a fiscal agent, or </w:t>
      </w:r>
      <w:r w:rsidRPr="00A33C2A">
        <w:rPr>
          <w:rFonts w:ascii="Roboto" w:hAnsi="Roboto"/>
          <w:color w:val="262626" w:themeColor="text1" w:themeTint="D9"/>
          <w:sz w:val="20"/>
          <w:szCs w:val="20"/>
        </w:rPr>
        <w:t>are an affiliate of another organization</w:t>
      </w:r>
      <w:r w:rsidR="00230C2A" w:rsidRPr="00A33C2A">
        <w:rPr>
          <w:rFonts w:ascii="Roboto" w:hAnsi="Roboto"/>
          <w:color w:val="262626" w:themeColor="text1" w:themeTint="D9"/>
          <w:sz w:val="20"/>
          <w:szCs w:val="20"/>
        </w:rPr>
        <w:t>,</w:t>
      </w:r>
      <w:r w:rsidRPr="00A33C2A">
        <w:rPr>
          <w:rFonts w:ascii="Roboto" w:hAnsi="Roboto"/>
          <w:color w:val="262626" w:themeColor="text1" w:themeTint="D9"/>
          <w:sz w:val="20"/>
          <w:szCs w:val="20"/>
        </w:rPr>
        <w:t xml:space="preserve"> describe the relationship.</w:t>
      </w:r>
    </w:p>
    <w:p w:rsidR="00111A35" w:rsidRPr="00A33C2A" w:rsidRDefault="00111A35" w:rsidP="002E096F">
      <w:pPr>
        <w:spacing w:after="0"/>
        <w:rPr>
          <w:rFonts w:ascii="Roboto" w:hAnsi="Roboto"/>
          <w:color w:val="262626" w:themeColor="text1" w:themeTint="D9"/>
          <w:sz w:val="20"/>
          <w:szCs w:val="20"/>
        </w:rPr>
      </w:pPr>
    </w:p>
    <w:p w:rsidR="00D22823" w:rsidRPr="00A33C2A" w:rsidRDefault="00230C2A"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C</w:t>
      </w:r>
      <w:r w:rsidR="0049036B" w:rsidRPr="00A33C2A">
        <w:rPr>
          <w:rFonts w:ascii="Roboto" w:hAnsi="Roboto"/>
          <w:b/>
          <w:color w:val="262626" w:themeColor="text1" w:themeTint="D9"/>
          <w:sz w:val="20"/>
          <w:szCs w:val="20"/>
        </w:rPr>
        <w:t>.</w:t>
      </w:r>
      <w:r w:rsidR="00E14014" w:rsidRPr="00A33C2A">
        <w:rPr>
          <w:rFonts w:ascii="Roboto" w:hAnsi="Roboto"/>
          <w:b/>
          <w:color w:val="262626" w:themeColor="text1" w:themeTint="D9"/>
          <w:sz w:val="20"/>
          <w:szCs w:val="20"/>
        </w:rPr>
        <w:t xml:space="preserve">   </w:t>
      </w:r>
      <w:r w:rsidR="0049036B" w:rsidRPr="00A33C2A">
        <w:rPr>
          <w:rFonts w:ascii="Roboto" w:hAnsi="Roboto"/>
          <w:b/>
          <w:color w:val="262626" w:themeColor="text1" w:themeTint="D9"/>
          <w:sz w:val="20"/>
          <w:szCs w:val="20"/>
        </w:rPr>
        <w:t xml:space="preserve">Statement of Need </w:t>
      </w:r>
    </w:p>
    <w:p w:rsidR="008665D7" w:rsidRPr="00A33C2A" w:rsidRDefault="00DD1805" w:rsidP="002E096F">
      <w:pPr>
        <w:pStyle w:val="ListParagraph"/>
        <w:numPr>
          <w:ilvl w:val="0"/>
          <w:numId w:val="36"/>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Describe the size and severity of the need.</w:t>
      </w:r>
    </w:p>
    <w:p w:rsidR="00086B8E" w:rsidRPr="00A33C2A" w:rsidRDefault="00B50FF1" w:rsidP="002E096F">
      <w:pPr>
        <w:pStyle w:val="ListParagraph"/>
        <w:numPr>
          <w:ilvl w:val="0"/>
          <w:numId w:val="36"/>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lastRenderedPageBreak/>
        <w:t>P</w:t>
      </w:r>
      <w:r w:rsidR="00DD1805" w:rsidRPr="00A33C2A">
        <w:rPr>
          <w:rFonts w:ascii="Roboto" w:hAnsi="Roboto"/>
          <w:color w:val="262626" w:themeColor="text1" w:themeTint="D9"/>
          <w:sz w:val="20"/>
          <w:szCs w:val="20"/>
        </w:rPr>
        <w:t xml:space="preserve">rovide </w:t>
      </w:r>
      <w:r w:rsidR="00D1413B" w:rsidRPr="00A33C2A">
        <w:rPr>
          <w:rFonts w:ascii="Roboto" w:hAnsi="Roboto"/>
          <w:color w:val="262626" w:themeColor="text1" w:themeTint="D9"/>
          <w:sz w:val="20"/>
          <w:szCs w:val="20"/>
        </w:rPr>
        <w:t>the location and demographic</w:t>
      </w:r>
      <w:r w:rsidR="00DD1805" w:rsidRPr="00A33C2A">
        <w:rPr>
          <w:rFonts w:ascii="Roboto" w:hAnsi="Roboto"/>
          <w:color w:val="262626" w:themeColor="text1" w:themeTint="D9"/>
          <w:sz w:val="20"/>
          <w:szCs w:val="20"/>
        </w:rPr>
        <w:t xml:space="preserve"> information </w:t>
      </w:r>
      <w:r w:rsidR="00D1413B" w:rsidRPr="00A33C2A">
        <w:rPr>
          <w:rFonts w:ascii="Roboto" w:hAnsi="Roboto"/>
          <w:color w:val="262626" w:themeColor="text1" w:themeTint="D9"/>
          <w:sz w:val="20"/>
          <w:szCs w:val="20"/>
        </w:rPr>
        <w:t>for</w:t>
      </w:r>
      <w:r w:rsidR="00DD1805" w:rsidRPr="00A33C2A">
        <w:rPr>
          <w:rFonts w:ascii="Roboto" w:hAnsi="Roboto"/>
          <w:color w:val="262626" w:themeColor="text1" w:themeTint="D9"/>
          <w:sz w:val="20"/>
          <w:szCs w:val="20"/>
        </w:rPr>
        <w:t xml:space="preserve"> the population benefiting.</w:t>
      </w:r>
    </w:p>
    <w:p w:rsidR="00111A35" w:rsidRPr="00A33C2A" w:rsidRDefault="00111A35" w:rsidP="002E096F">
      <w:pPr>
        <w:spacing w:after="0"/>
        <w:rPr>
          <w:rFonts w:ascii="Roboto" w:hAnsi="Roboto"/>
          <w:color w:val="262626" w:themeColor="text1" w:themeTint="D9"/>
          <w:sz w:val="20"/>
          <w:szCs w:val="20"/>
        </w:rPr>
      </w:pPr>
    </w:p>
    <w:p w:rsidR="00A1675E" w:rsidRPr="00A33C2A" w:rsidRDefault="00652175"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D</w:t>
      </w:r>
      <w:r w:rsidR="00E14014" w:rsidRPr="00A33C2A">
        <w:rPr>
          <w:rFonts w:ascii="Roboto" w:hAnsi="Roboto"/>
          <w:b/>
          <w:color w:val="262626" w:themeColor="text1" w:themeTint="D9"/>
          <w:sz w:val="20"/>
          <w:szCs w:val="20"/>
        </w:rPr>
        <w:t xml:space="preserve">.   </w:t>
      </w:r>
      <w:r w:rsidR="00A1675E" w:rsidRPr="00A33C2A">
        <w:rPr>
          <w:rFonts w:ascii="Roboto" w:hAnsi="Roboto"/>
          <w:b/>
          <w:color w:val="262626" w:themeColor="text1" w:themeTint="D9"/>
          <w:sz w:val="20"/>
          <w:szCs w:val="20"/>
        </w:rPr>
        <w:t>Purpose of Request</w:t>
      </w:r>
    </w:p>
    <w:p w:rsidR="001B5F9A" w:rsidRPr="00A33C2A" w:rsidRDefault="003C4C20"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Describe how things will be different if the project is successful and how you plan to get to that successful outcome</w:t>
      </w:r>
      <w:r w:rsidR="008658C0" w:rsidRPr="00A33C2A">
        <w:rPr>
          <w:rFonts w:ascii="Roboto" w:hAnsi="Roboto"/>
          <w:color w:val="262626" w:themeColor="text1" w:themeTint="D9"/>
          <w:sz w:val="20"/>
          <w:szCs w:val="20"/>
        </w:rPr>
        <w:t xml:space="preserve">.  </w:t>
      </w:r>
    </w:p>
    <w:p w:rsidR="005A5CD2" w:rsidRPr="00A33C2A" w:rsidRDefault="00D4110A"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Identify the tasks </w:t>
      </w:r>
      <w:r w:rsidR="005A5CD2" w:rsidRPr="00A33C2A">
        <w:rPr>
          <w:rFonts w:ascii="Roboto" w:hAnsi="Roboto"/>
          <w:color w:val="262626" w:themeColor="text1" w:themeTint="D9"/>
          <w:sz w:val="20"/>
          <w:szCs w:val="20"/>
        </w:rPr>
        <w:t>you plan to complete t</w:t>
      </w:r>
      <w:r w:rsidRPr="00A33C2A">
        <w:rPr>
          <w:rFonts w:ascii="Roboto" w:hAnsi="Roboto"/>
          <w:color w:val="262626" w:themeColor="text1" w:themeTint="D9"/>
          <w:sz w:val="20"/>
          <w:szCs w:val="20"/>
        </w:rPr>
        <w:t>hat</w:t>
      </w:r>
      <w:r w:rsidR="005A5CD2" w:rsidRPr="00A33C2A">
        <w:rPr>
          <w:rFonts w:ascii="Roboto" w:hAnsi="Roboto"/>
          <w:color w:val="262626" w:themeColor="text1" w:themeTint="D9"/>
          <w:sz w:val="20"/>
          <w:szCs w:val="20"/>
        </w:rPr>
        <w:t xml:space="preserve"> </w:t>
      </w:r>
      <w:r w:rsidRPr="00A33C2A">
        <w:rPr>
          <w:rFonts w:ascii="Roboto" w:hAnsi="Roboto"/>
          <w:color w:val="262626" w:themeColor="text1" w:themeTint="D9"/>
          <w:sz w:val="20"/>
          <w:szCs w:val="20"/>
        </w:rPr>
        <w:t>illustrate</w:t>
      </w:r>
      <w:r w:rsidR="005A5CD2" w:rsidRPr="00A33C2A">
        <w:rPr>
          <w:rFonts w:ascii="Roboto" w:hAnsi="Roboto"/>
          <w:color w:val="262626" w:themeColor="text1" w:themeTint="D9"/>
          <w:sz w:val="20"/>
          <w:szCs w:val="20"/>
        </w:rPr>
        <w:t xml:space="preserve"> how the work will be accomplished. </w:t>
      </w:r>
    </w:p>
    <w:p w:rsidR="00111A35" w:rsidRPr="00A33C2A" w:rsidRDefault="000D299C"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Describe</w:t>
      </w:r>
      <w:r w:rsidR="00716413" w:rsidRPr="00A33C2A">
        <w:rPr>
          <w:rFonts w:ascii="Roboto" w:hAnsi="Roboto"/>
          <w:color w:val="262626" w:themeColor="text1" w:themeTint="D9"/>
          <w:sz w:val="20"/>
          <w:szCs w:val="20"/>
        </w:rPr>
        <w:t xml:space="preserve"> </w:t>
      </w:r>
      <w:r w:rsidRPr="00A33C2A">
        <w:rPr>
          <w:rFonts w:ascii="Roboto" w:hAnsi="Roboto"/>
          <w:color w:val="262626" w:themeColor="text1" w:themeTint="D9"/>
          <w:sz w:val="20"/>
          <w:szCs w:val="20"/>
        </w:rPr>
        <w:t>w</w:t>
      </w:r>
      <w:r w:rsidR="00716413" w:rsidRPr="00A33C2A">
        <w:rPr>
          <w:rFonts w:ascii="Roboto" w:hAnsi="Roboto"/>
          <w:color w:val="262626" w:themeColor="text1" w:themeTint="D9"/>
          <w:sz w:val="20"/>
          <w:szCs w:val="20"/>
        </w:rPr>
        <w:t xml:space="preserve">ho will be served and how they </w:t>
      </w:r>
      <w:r w:rsidR="00725CC2" w:rsidRPr="00A33C2A">
        <w:rPr>
          <w:rFonts w:ascii="Roboto" w:hAnsi="Roboto"/>
          <w:color w:val="262626" w:themeColor="text1" w:themeTint="D9"/>
          <w:sz w:val="20"/>
          <w:szCs w:val="20"/>
        </w:rPr>
        <w:t>will benefit</w:t>
      </w:r>
      <w:r w:rsidR="006E7FCE" w:rsidRPr="00A33C2A">
        <w:rPr>
          <w:rFonts w:ascii="Roboto" w:hAnsi="Roboto"/>
          <w:color w:val="262626" w:themeColor="text1" w:themeTint="D9"/>
          <w:sz w:val="20"/>
          <w:szCs w:val="20"/>
        </w:rPr>
        <w:t xml:space="preserve">, </w:t>
      </w:r>
      <w:r w:rsidR="00D4110A" w:rsidRPr="00A33C2A">
        <w:rPr>
          <w:rFonts w:ascii="Roboto" w:hAnsi="Roboto"/>
          <w:color w:val="262626" w:themeColor="text1" w:themeTint="D9"/>
          <w:sz w:val="20"/>
          <w:szCs w:val="20"/>
        </w:rPr>
        <w:t>including age, race, ethnicity or other relevant characteristics.</w:t>
      </w:r>
      <w:r w:rsidR="00111A35" w:rsidRPr="00A33C2A">
        <w:rPr>
          <w:rFonts w:ascii="Roboto" w:hAnsi="Roboto"/>
          <w:color w:val="262626" w:themeColor="text1" w:themeTint="D9"/>
          <w:sz w:val="20"/>
          <w:szCs w:val="20"/>
        </w:rPr>
        <w:t xml:space="preserve"> </w:t>
      </w:r>
    </w:p>
    <w:p w:rsidR="00D4110A" w:rsidRPr="00A33C2A" w:rsidRDefault="00D4110A"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Name where the services are provided, including type of facilities or specific locations.</w:t>
      </w:r>
    </w:p>
    <w:p w:rsidR="00716413" w:rsidRPr="00A33C2A" w:rsidRDefault="009A385B"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For ongoing work</w:t>
      </w:r>
      <w:r w:rsidR="00806526" w:rsidRPr="00A33C2A">
        <w:rPr>
          <w:rFonts w:ascii="Roboto" w:hAnsi="Roboto"/>
          <w:color w:val="262626" w:themeColor="text1" w:themeTint="D9"/>
          <w:sz w:val="20"/>
          <w:szCs w:val="20"/>
        </w:rPr>
        <w:t>,</w:t>
      </w:r>
      <w:r w:rsidRPr="00A33C2A">
        <w:rPr>
          <w:rFonts w:ascii="Roboto" w:hAnsi="Roboto"/>
          <w:color w:val="262626" w:themeColor="text1" w:themeTint="D9"/>
          <w:sz w:val="20"/>
          <w:szCs w:val="20"/>
        </w:rPr>
        <w:t xml:space="preserve"> provide context </w:t>
      </w:r>
      <w:r w:rsidR="0098318A" w:rsidRPr="00A33C2A">
        <w:rPr>
          <w:rFonts w:ascii="Roboto" w:hAnsi="Roboto"/>
          <w:color w:val="262626" w:themeColor="text1" w:themeTint="D9"/>
          <w:sz w:val="20"/>
          <w:szCs w:val="20"/>
        </w:rPr>
        <w:t>about</w:t>
      </w:r>
      <w:r w:rsidRPr="00A33C2A">
        <w:rPr>
          <w:rFonts w:ascii="Roboto" w:hAnsi="Roboto"/>
          <w:color w:val="262626" w:themeColor="text1" w:themeTint="D9"/>
          <w:sz w:val="20"/>
          <w:szCs w:val="20"/>
        </w:rPr>
        <w:t xml:space="preserve"> when activities will occur</w:t>
      </w:r>
      <w:r w:rsidR="00D4110A" w:rsidRPr="00A33C2A">
        <w:rPr>
          <w:rFonts w:ascii="Roboto" w:hAnsi="Roboto"/>
          <w:color w:val="262626" w:themeColor="text1" w:themeTint="D9"/>
          <w:sz w:val="20"/>
          <w:szCs w:val="20"/>
        </w:rPr>
        <w:t xml:space="preserve"> during the period of the grant,</w:t>
      </w:r>
      <w:r w:rsidR="003C4C20" w:rsidRPr="00A33C2A">
        <w:rPr>
          <w:rFonts w:ascii="Roboto" w:hAnsi="Roboto"/>
          <w:color w:val="262626" w:themeColor="text1" w:themeTint="D9"/>
          <w:sz w:val="20"/>
          <w:szCs w:val="20"/>
        </w:rPr>
        <w:t xml:space="preserve"> including </w:t>
      </w:r>
      <w:r w:rsidR="00D4110A" w:rsidRPr="00A33C2A">
        <w:rPr>
          <w:rFonts w:ascii="Roboto" w:hAnsi="Roboto"/>
          <w:color w:val="262626" w:themeColor="text1" w:themeTint="D9"/>
          <w:sz w:val="20"/>
          <w:szCs w:val="20"/>
        </w:rPr>
        <w:t>frequency of activity and number of participants. For new projects</w:t>
      </w:r>
      <w:r w:rsidR="00806526" w:rsidRPr="00A33C2A">
        <w:rPr>
          <w:rFonts w:ascii="Roboto" w:hAnsi="Roboto"/>
          <w:color w:val="262626" w:themeColor="text1" w:themeTint="D9"/>
          <w:sz w:val="20"/>
          <w:szCs w:val="20"/>
        </w:rPr>
        <w:t>,</w:t>
      </w:r>
      <w:r w:rsidR="00D4110A" w:rsidRPr="00A33C2A">
        <w:rPr>
          <w:rFonts w:ascii="Roboto" w:hAnsi="Roboto"/>
          <w:color w:val="262626" w:themeColor="text1" w:themeTint="D9"/>
          <w:sz w:val="20"/>
          <w:szCs w:val="20"/>
        </w:rPr>
        <w:t xml:space="preserve"> provide a timeline for implementation.  </w:t>
      </w:r>
    </w:p>
    <w:p w:rsidR="003F3FD0" w:rsidRPr="00A33C2A" w:rsidRDefault="003F3FD0"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Briefly describe who will get the work done – staff/volunteer descriptions.  If specific expertise or credentials are needed, consider attaching staff biographies.</w:t>
      </w:r>
    </w:p>
    <w:p w:rsidR="003F3FD0" w:rsidRPr="00A33C2A" w:rsidRDefault="008658C0"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Report your organization’s relationship to other similar community efforts and how you are cooperating with other agencies working in the field.  </w:t>
      </w:r>
      <w:r w:rsidR="003F3FD0" w:rsidRPr="00A33C2A">
        <w:rPr>
          <w:rFonts w:ascii="Roboto" w:hAnsi="Roboto"/>
          <w:color w:val="262626" w:themeColor="text1" w:themeTint="D9"/>
          <w:sz w:val="20"/>
          <w:szCs w:val="20"/>
        </w:rPr>
        <w:t>If</w:t>
      </w:r>
      <w:r w:rsidRPr="00A33C2A">
        <w:rPr>
          <w:rFonts w:ascii="Roboto" w:hAnsi="Roboto"/>
          <w:color w:val="262626" w:themeColor="text1" w:themeTint="D9"/>
          <w:sz w:val="20"/>
          <w:szCs w:val="20"/>
        </w:rPr>
        <w:t xml:space="preserve"> you have formal partnerships, </w:t>
      </w:r>
      <w:r w:rsidR="003F3FD0" w:rsidRPr="00A33C2A">
        <w:rPr>
          <w:rFonts w:ascii="Roboto" w:hAnsi="Roboto"/>
          <w:color w:val="262626" w:themeColor="text1" w:themeTint="D9"/>
          <w:sz w:val="20"/>
          <w:szCs w:val="20"/>
        </w:rPr>
        <w:t>describe the roles and responsibilities of any community partners with whom you are working.</w:t>
      </w:r>
    </w:p>
    <w:p w:rsidR="00546425" w:rsidRPr="00A33C2A" w:rsidRDefault="00D4110A" w:rsidP="002E096F">
      <w:pPr>
        <w:pStyle w:val="ListParagraph"/>
        <w:numPr>
          <w:ilvl w:val="0"/>
          <w:numId w:val="37"/>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State the reasons your organization chose this approach to address the need. For new programs, describe how the program model was developed with supporting research or evidence of effectiveness of the model, if available.  For ongoing activities describe your past success. Use an appendix, if necessary, for extra information such as detailed results of a program you are replicating.</w:t>
      </w:r>
    </w:p>
    <w:p w:rsidR="002E096F" w:rsidRPr="00A33C2A" w:rsidRDefault="002E096F" w:rsidP="002E096F">
      <w:pPr>
        <w:spacing w:after="0"/>
        <w:rPr>
          <w:rFonts w:ascii="Roboto" w:hAnsi="Roboto"/>
          <w:color w:val="262626" w:themeColor="text1" w:themeTint="D9"/>
          <w:sz w:val="20"/>
          <w:szCs w:val="20"/>
        </w:rPr>
      </w:pPr>
    </w:p>
    <w:p w:rsidR="00546425" w:rsidRPr="00A33C2A" w:rsidRDefault="001B5F9A" w:rsidP="002E096F">
      <w:pPr>
        <w:spacing w:after="0"/>
        <w:rPr>
          <w:rFonts w:ascii="Roboto" w:hAnsi="Roboto"/>
          <w:color w:val="262626" w:themeColor="text1" w:themeTint="D9"/>
          <w:sz w:val="20"/>
          <w:szCs w:val="20"/>
        </w:rPr>
      </w:pPr>
      <w:r w:rsidRPr="00A33C2A">
        <w:rPr>
          <w:rFonts w:ascii="Roboto" w:hAnsi="Roboto"/>
          <w:i/>
          <w:color w:val="262626" w:themeColor="text1" w:themeTint="D9"/>
          <w:sz w:val="20"/>
          <w:szCs w:val="20"/>
        </w:rPr>
        <w:t>Optional for Capital Campaigns</w:t>
      </w:r>
      <w:r w:rsidR="002E096F" w:rsidRPr="00A33C2A">
        <w:rPr>
          <w:rFonts w:ascii="Roboto" w:hAnsi="Roboto"/>
          <w:i/>
          <w:color w:val="262626" w:themeColor="text1" w:themeTint="D9"/>
          <w:sz w:val="20"/>
          <w:szCs w:val="20"/>
        </w:rPr>
        <w:t>:</w:t>
      </w:r>
      <w:r w:rsidR="002E096F" w:rsidRPr="00A33C2A">
        <w:rPr>
          <w:rFonts w:ascii="Roboto" w:hAnsi="Roboto"/>
          <w:b/>
          <w:i/>
          <w:color w:val="262626" w:themeColor="text1" w:themeTint="D9"/>
          <w:sz w:val="20"/>
          <w:szCs w:val="20"/>
        </w:rPr>
        <w:t xml:space="preserve"> </w:t>
      </w:r>
      <w:r w:rsidR="00546425" w:rsidRPr="00A33C2A">
        <w:rPr>
          <w:rFonts w:ascii="Roboto" w:hAnsi="Roboto"/>
          <w:i/>
          <w:color w:val="262626" w:themeColor="text1" w:themeTint="D9"/>
          <w:sz w:val="20"/>
          <w:szCs w:val="20"/>
        </w:rPr>
        <w:t xml:space="preserve">Capital campaign requests are designated for equipment, construction, renovation, or improvement of a property. </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Provide a case statement for the project that discusses the feasibility and cost of the capital campaign and its implications in relation to the organization’s ongoing operational expenses. </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Fundraising strategy. Specify prospects and the amounts committed or requested.</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List naming opportunities.</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Indicate the board’s financial participation in the campaign (percent </w:t>
      </w:r>
      <w:proofErr w:type="gramStart"/>
      <w:r w:rsidRPr="00A33C2A">
        <w:rPr>
          <w:rFonts w:ascii="Roboto" w:hAnsi="Roboto"/>
          <w:color w:val="262626" w:themeColor="text1" w:themeTint="D9"/>
          <w:sz w:val="20"/>
          <w:szCs w:val="20"/>
        </w:rPr>
        <w:t>participating</w:t>
      </w:r>
      <w:proofErr w:type="gramEnd"/>
      <w:r w:rsidRPr="00A33C2A">
        <w:rPr>
          <w:rFonts w:ascii="Roboto" w:hAnsi="Roboto"/>
          <w:color w:val="262626" w:themeColor="text1" w:themeTint="D9"/>
          <w:sz w:val="20"/>
          <w:szCs w:val="20"/>
        </w:rPr>
        <w:t xml:space="preserve"> and amount contributed).</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Identify regulatory approvals, if required.</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Describe plans for funding the ongoing maintenance of the new capital project.</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Indicate if timing is a factor or a “window of opportunity” exists that impacts the success of the campaign.</w:t>
      </w:r>
    </w:p>
    <w:p w:rsidR="00546425" w:rsidRPr="00A33C2A" w:rsidRDefault="00546425" w:rsidP="002E096F">
      <w:pPr>
        <w:pStyle w:val="ListParagraph"/>
        <w:numPr>
          <w:ilvl w:val="0"/>
          <w:numId w:val="38"/>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If applicable, summarize your most recent capital campaign including the campaign goal, amount raised, board contributions, and beginning and ending dates.</w:t>
      </w:r>
    </w:p>
    <w:p w:rsidR="00546425" w:rsidRPr="00A33C2A" w:rsidRDefault="00546425" w:rsidP="002E096F">
      <w:pPr>
        <w:spacing w:after="0"/>
        <w:rPr>
          <w:rFonts w:ascii="Roboto" w:hAnsi="Roboto"/>
          <w:color w:val="262626" w:themeColor="text1" w:themeTint="D9"/>
          <w:sz w:val="20"/>
          <w:szCs w:val="20"/>
        </w:rPr>
      </w:pPr>
    </w:p>
    <w:p w:rsidR="00A1675E" w:rsidRPr="00A33C2A" w:rsidRDefault="00546425"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E</w:t>
      </w:r>
      <w:r w:rsidR="00A1675E" w:rsidRPr="00A33C2A">
        <w:rPr>
          <w:rFonts w:ascii="Roboto" w:hAnsi="Roboto"/>
          <w:b/>
          <w:color w:val="262626" w:themeColor="text1" w:themeTint="D9"/>
          <w:sz w:val="20"/>
          <w:szCs w:val="20"/>
        </w:rPr>
        <w:t xml:space="preserve">.    </w:t>
      </w:r>
      <w:r w:rsidRPr="00A33C2A">
        <w:rPr>
          <w:rFonts w:ascii="Roboto" w:hAnsi="Roboto"/>
          <w:b/>
          <w:color w:val="262626" w:themeColor="text1" w:themeTint="D9"/>
          <w:sz w:val="20"/>
          <w:szCs w:val="20"/>
        </w:rPr>
        <w:t>Anticipated Results</w:t>
      </w:r>
      <w:r w:rsidR="00B50FF1" w:rsidRPr="00A33C2A">
        <w:rPr>
          <w:rFonts w:ascii="Roboto" w:hAnsi="Roboto"/>
          <w:b/>
          <w:color w:val="262626" w:themeColor="text1" w:themeTint="D9"/>
          <w:sz w:val="20"/>
          <w:szCs w:val="20"/>
        </w:rPr>
        <w:t xml:space="preserve"> and Learning</w:t>
      </w:r>
    </w:p>
    <w:p w:rsidR="00546425" w:rsidRPr="00A33C2A" w:rsidRDefault="00546425"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For general operating support requests, describe how your organization will assess its overall success and effectiveness during the grant period.</w:t>
      </w:r>
    </w:p>
    <w:p w:rsidR="001B4737" w:rsidRPr="00A33C2A" w:rsidRDefault="001B4737"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Include specific </w:t>
      </w:r>
      <w:r w:rsidR="00417AE5" w:rsidRPr="00A33C2A">
        <w:rPr>
          <w:rFonts w:ascii="Roboto" w:hAnsi="Roboto"/>
          <w:color w:val="262626" w:themeColor="text1" w:themeTint="D9"/>
          <w:sz w:val="20"/>
          <w:szCs w:val="20"/>
        </w:rPr>
        <w:t xml:space="preserve">output and </w:t>
      </w:r>
      <w:r w:rsidRPr="00A33C2A">
        <w:rPr>
          <w:rFonts w:ascii="Roboto" w:hAnsi="Roboto"/>
          <w:color w:val="262626" w:themeColor="text1" w:themeTint="D9"/>
          <w:sz w:val="20"/>
          <w:szCs w:val="20"/>
        </w:rPr>
        <w:t xml:space="preserve">outcome measures that you plan to collect, and how those measures will be used to determine if the </w:t>
      </w:r>
      <w:r w:rsidR="00417AE5" w:rsidRPr="00A33C2A">
        <w:rPr>
          <w:rFonts w:ascii="Roboto" w:hAnsi="Roboto"/>
          <w:color w:val="262626" w:themeColor="text1" w:themeTint="D9"/>
          <w:sz w:val="20"/>
          <w:szCs w:val="20"/>
        </w:rPr>
        <w:t xml:space="preserve">organization or </w:t>
      </w:r>
      <w:r w:rsidRPr="00A33C2A">
        <w:rPr>
          <w:rFonts w:ascii="Roboto" w:hAnsi="Roboto"/>
          <w:color w:val="262626" w:themeColor="text1" w:themeTint="D9"/>
          <w:sz w:val="20"/>
          <w:szCs w:val="20"/>
        </w:rPr>
        <w:t>program/project was successful.</w:t>
      </w:r>
      <w:r w:rsidR="00B935DF" w:rsidRPr="00A33C2A">
        <w:rPr>
          <w:rFonts w:ascii="Roboto" w:hAnsi="Roboto"/>
          <w:color w:val="262626" w:themeColor="text1" w:themeTint="D9"/>
          <w:sz w:val="20"/>
          <w:szCs w:val="20"/>
        </w:rPr>
        <w:t xml:space="preserve">  </w:t>
      </w:r>
    </w:p>
    <w:p w:rsidR="001B4737" w:rsidRPr="00A33C2A" w:rsidRDefault="00D94BE5"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Identify the</w:t>
      </w:r>
      <w:r w:rsidR="001B4737" w:rsidRPr="00A33C2A">
        <w:rPr>
          <w:rFonts w:ascii="Roboto" w:hAnsi="Roboto"/>
          <w:color w:val="262626" w:themeColor="text1" w:themeTint="D9"/>
          <w:sz w:val="20"/>
          <w:szCs w:val="20"/>
        </w:rPr>
        <w:t xml:space="preserve"> tools </w:t>
      </w:r>
      <w:r w:rsidRPr="00A33C2A">
        <w:rPr>
          <w:rFonts w:ascii="Roboto" w:hAnsi="Roboto"/>
          <w:color w:val="262626" w:themeColor="text1" w:themeTint="D9"/>
          <w:sz w:val="20"/>
          <w:szCs w:val="20"/>
        </w:rPr>
        <w:t>you will use</w:t>
      </w:r>
      <w:r w:rsidR="001B4737" w:rsidRPr="00A33C2A">
        <w:rPr>
          <w:rFonts w:ascii="Roboto" w:hAnsi="Roboto"/>
          <w:color w:val="262626" w:themeColor="text1" w:themeTint="D9"/>
          <w:sz w:val="20"/>
          <w:szCs w:val="20"/>
        </w:rPr>
        <w:t xml:space="preserve"> to </w:t>
      </w:r>
      <w:r w:rsidRPr="00A33C2A">
        <w:rPr>
          <w:rFonts w:ascii="Roboto" w:hAnsi="Roboto"/>
          <w:color w:val="262626" w:themeColor="text1" w:themeTint="D9"/>
          <w:sz w:val="20"/>
          <w:szCs w:val="20"/>
        </w:rPr>
        <w:t xml:space="preserve">learn from or </w:t>
      </w:r>
      <w:r w:rsidR="001B4737" w:rsidRPr="00A33C2A">
        <w:rPr>
          <w:rFonts w:ascii="Roboto" w:hAnsi="Roboto"/>
          <w:color w:val="262626" w:themeColor="text1" w:themeTint="D9"/>
          <w:sz w:val="20"/>
          <w:szCs w:val="20"/>
        </w:rPr>
        <w:t>evaluate your program and organization (records, surveys, interviews, pre- and post-tests, community feedback, etc.</w:t>
      </w:r>
      <w:r w:rsidRPr="00A33C2A">
        <w:rPr>
          <w:rFonts w:ascii="Roboto" w:hAnsi="Roboto"/>
          <w:color w:val="262626" w:themeColor="text1" w:themeTint="D9"/>
          <w:sz w:val="20"/>
          <w:szCs w:val="20"/>
        </w:rPr>
        <w:t>)</w:t>
      </w:r>
      <w:r w:rsidR="00806526" w:rsidRPr="00A33C2A">
        <w:rPr>
          <w:rFonts w:ascii="Roboto" w:hAnsi="Roboto"/>
          <w:color w:val="262626" w:themeColor="text1" w:themeTint="D9"/>
          <w:sz w:val="20"/>
          <w:szCs w:val="20"/>
        </w:rPr>
        <w:t xml:space="preserve"> </w:t>
      </w:r>
    </w:p>
    <w:p w:rsidR="00B935DF" w:rsidRPr="00A33C2A" w:rsidRDefault="00B935DF"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Explain how you will incorporate learning from evaluation to either improve your activities or inform the work of others. </w:t>
      </w:r>
    </w:p>
    <w:p w:rsidR="001B4737" w:rsidRPr="00A33C2A" w:rsidRDefault="001B4737"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lastRenderedPageBreak/>
        <w:t xml:space="preserve">If this is an existing </w:t>
      </w:r>
      <w:r w:rsidR="00D94BE5" w:rsidRPr="00A33C2A">
        <w:rPr>
          <w:rFonts w:ascii="Roboto" w:hAnsi="Roboto"/>
          <w:color w:val="262626" w:themeColor="text1" w:themeTint="D9"/>
          <w:sz w:val="20"/>
          <w:szCs w:val="20"/>
        </w:rPr>
        <w:t>activity</w:t>
      </w:r>
      <w:r w:rsidRPr="00A33C2A">
        <w:rPr>
          <w:rFonts w:ascii="Roboto" w:hAnsi="Roboto"/>
          <w:color w:val="262626" w:themeColor="text1" w:themeTint="D9"/>
          <w:sz w:val="20"/>
          <w:szCs w:val="20"/>
        </w:rPr>
        <w:t>, describe current methods of evaluation and provide data on past performance, including numbers served and client outcomes in the past year (or the most recent period for which data is available).</w:t>
      </w:r>
    </w:p>
    <w:p w:rsidR="00B50FF1" w:rsidRPr="00A33C2A" w:rsidRDefault="00B935DF" w:rsidP="002E096F">
      <w:pPr>
        <w:pStyle w:val="ListParagraph"/>
        <w:numPr>
          <w:ilvl w:val="0"/>
          <w:numId w:val="39"/>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If an external evaluation will be conducted, detail who is conducting the evaluation and their scope of work.  </w:t>
      </w:r>
    </w:p>
    <w:p w:rsidR="00111A35" w:rsidRPr="00A33C2A" w:rsidRDefault="00111A35" w:rsidP="002E096F">
      <w:pPr>
        <w:spacing w:after="0"/>
        <w:rPr>
          <w:rFonts w:ascii="Roboto" w:hAnsi="Roboto"/>
          <w:color w:val="262626" w:themeColor="text1" w:themeTint="D9"/>
          <w:sz w:val="20"/>
          <w:szCs w:val="20"/>
        </w:rPr>
      </w:pPr>
    </w:p>
    <w:p w:rsidR="00832233" w:rsidRPr="00A33C2A" w:rsidRDefault="00B935DF" w:rsidP="002E096F">
      <w:pPr>
        <w:spacing w:after="0"/>
        <w:rPr>
          <w:rFonts w:ascii="Roboto" w:hAnsi="Roboto"/>
          <w:b/>
          <w:color w:val="262626" w:themeColor="text1" w:themeTint="D9"/>
          <w:sz w:val="20"/>
          <w:szCs w:val="20"/>
        </w:rPr>
      </w:pPr>
      <w:r w:rsidRPr="00A33C2A">
        <w:rPr>
          <w:rFonts w:ascii="Roboto" w:hAnsi="Roboto"/>
          <w:b/>
          <w:color w:val="262626" w:themeColor="text1" w:themeTint="D9"/>
          <w:sz w:val="20"/>
          <w:szCs w:val="20"/>
        </w:rPr>
        <w:t>F</w:t>
      </w:r>
      <w:r w:rsidR="00832233" w:rsidRPr="00A33C2A">
        <w:rPr>
          <w:rFonts w:ascii="Roboto" w:hAnsi="Roboto"/>
          <w:b/>
          <w:color w:val="262626" w:themeColor="text1" w:themeTint="D9"/>
          <w:sz w:val="20"/>
          <w:szCs w:val="20"/>
        </w:rPr>
        <w:t>.    S</w:t>
      </w:r>
      <w:r w:rsidR="00036740" w:rsidRPr="00A33C2A">
        <w:rPr>
          <w:rFonts w:ascii="Roboto" w:hAnsi="Roboto"/>
          <w:b/>
          <w:color w:val="262626" w:themeColor="text1" w:themeTint="D9"/>
          <w:sz w:val="20"/>
          <w:szCs w:val="20"/>
        </w:rPr>
        <w:t>tewardship</w:t>
      </w:r>
      <w:r w:rsidRPr="00A33C2A">
        <w:rPr>
          <w:rFonts w:ascii="Roboto" w:hAnsi="Roboto"/>
          <w:b/>
          <w:color w:val="262626" w:themeColor="text1" w:themeTint="D9"/>
          <w:sz w:val="20"/>
          <w:szCs w:val="20"/>
        </w:rPr>
        <w:t xml:space="preserve"> and Sustainability</w:t>
      </w:r>
    </w:p>
    <w:p w:rsidR="00C41E1E" w:rsidRPr="00A33C2A" w:rsidRDefault="00C41E1E" w:rsidP="002E096F">
      <w:pPr>
        <w:pStyle w:val="ListParagraph"/>
        <w:numPr>
          <w:ilvl w:val="0"/>
          <w:numId w:val="40"/>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Indicate any specific plans for sharing lessons learned from your activities.</w:t>
      </w:r>
    </w:p>
    <w:p w:rsidR="00AD39E9" w:rsidRPr="00A33C2A" w:rsidRDefault="00AD39E9" w:rsidP="002E096F">
      <w:pPr>
        <w:pStyle w:val="ListParagraph"/>
        <w:numPr>
          <w:ilvl w:val="0"/>
          <w:numId w:val="40"/>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Specify plans for financing the </w:t>
      </w:r>
      <w:r w:rsidR="00441D22" w:rsidRPr="00A33C2A">
        <w:rPr>
          <w:rFonts w:ascii="Roboto" w:hAnsi="Roboto"/>
          <w:color w:val="262626" w:themeColor="text1" w:themeTint="D9"/>
          <w:sz w:val="20"/>
          <w:szCs w:val="20"/>
        </w:rPr>
        <w:t>organization or project</w:t>
      </w:r>
      <w:r w:rsidRPr="00A33C2A">
        <w:rPr>
          <w:rFonts w:ascii="Roboto" w:hAnsi="Roboto"/>
          <w:color w:val="262626" w:themeColor="text1" w:themeTint="D9"/>
          <w:sz w:val="20"/>
          <w:szCs w:val="20"/>
        </w:rPr>
        <w:t xml:space="preserve"> at the </w:t>
      </w:r>
      <w:r w:rsidR="00C41E1E" w:rsidRPr="00A33C2A">
        <w:rPr>
          <w:rFonts w:ascii="Roboto" w:hAnsi="Roboto"/>
          <w:color w:val="262626" w:themeColor="text1" w:themeTint="D9"/>
          <w:sz w:val="20"/>
          <w:szCs w:val="20"/>
        </w:rPr>
        <w:t>end of the grant period. List</w:t>
      </w:r>
      <w:r w:rsidRPr="00A33C2A">
        <w:rPr>
          <w:rFonts w:ascii="Roboto" w:hAnsi="Roboto"/>
          <w:color w:val="262626" w:themeColor="text1" w:themeTint="D9"/>
          <w:sz w:val="20"/>
          <w:szCs w:val="20"/>
        </w:rPr>
        <w:t xml:space="preserve"> other financing sources or strategies that you are developing.</w:t>
      </w:r>
    </w:p>
    <w:p w:rsidR="00AD39E9" w:rsidRPr="00A33C2A" w:rsidRDefault="00AD39E9" w:rsidP="002E096F">
      <w:pPr>
        <w:pStyle w:val="ListParagraph"/>
        <w:numPr>
          <w:ilvl w:val="0"/>
          <w:numId w:val="40"/>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Beyond financing, </w:t>
      </w:r>
      <w:r w:rsidR="00C41E1E" w:rsidRPr="00A33C2A">
        <w:rPr>
          <w:rFonts w:ascii="Roboto" w:hAnsi="Roboto"/>
          <w:color w:val="262626" w:themeColor="text1" w:themeTint="D9"/>
          <w:sz w:val="20"/>
          <w:szCs w:val="20"/>
        </w:rPr>
        <w:t xml:space="preserve">suggest </w:t>
      </w:r>
      <w:r w:rsidRPr="00A33C2A">
        <w:rPr>
          <w:rFonts w:ascii="Roboto" w:hAnsi="Roboto"/>
          <w:color w:val="262626" w:themeColor="text1" w:themeTint="D9"/>
          <w:sz w:val="20"/>
          <w:szCs w:val="20"/>
        </w:rPr>
        <w:t xml:space="preserve">what will be the </w:t>
      </w:r>
      <w:r w:rsidR="00A33C2A" w:rsidRPr="00A33C2A">
        <w:rPr>
          <w:rFonts w:ascii="Roboto" w:hAnsi="Roboto"/>
          <w:color w:val="262626" w:themeColor="text1" w:themeTint="D9"/>
          <w:sz w:val="20"/>
          <w:szCs w:val="20"/>
        </w:rPr>
        <w:t>long-lasting</w:t>
      </w:r>
      <w:r w:rsidRPr="00A33C2A">
        <w:rPr>
          <w:rFonts w:ascii="Roboto" w:hAnsi="Roboto"/>
          <w:color w:val="262626" w:themeColor="text1" w:themeTint="D9"/>
          <w:sz w:val="20"/>
          <w:szCs w:val="20"/>
        </w:rPr>
        <w:t xml:space="preserve"> outcomes or </w:t>
      </w:r>
      <w:r w:rsidR="00897A6F" w:rsidRPr="00A33C2A">
        <w:rPr>
          <w:rFonts w:ascii="Roboto" w:hAnsi="Roboto"/>
          <w:color w:val="262626" w:themeColor="text1" w:themeTint="D9"/>
          <w:sz w:val="20"/>
          <w:szCs w:val="20"/>
        </w:rPr>
        <w:t xml:space="preserve">mechanisms by which the change is </w:t>
      </w:r>
      <w:r w:rsidR="00C41E1E" w:rsidRPr="00A33C2A">
        <w:rPr>
          <w:rFonts w:ascii="Roboto" w:hAnsi="Roboto"/>
          <w:color w:val="262626" w:themeColor="text1" w:themeTint="D9"/>
          <w:sz w:val="20"/>
          <w:szCs w:val="20"/>
        </w:rPr>
        <w:t>sustained.</w:t>
      </w:r>
    </w:p>
    <w:p w:rsidR="00C57D6B" w:rsidRPr="00A33C2A" w:rsidRDefault="00C57D6B" w:rsidP="002E096F">
      <w:pPr>
        <w:spacing w:after="0"/>
        <w:rPr>
          <w:rFonts w:ascii="Roboto" w:hAnsi="Roboto"/>
          <w:color w:val="262626" w:themeColor="text1" w:themeTint="D9"/>
          <w:spacing w:val="20"/>
          <w:sz w:val="20"/>
          <w:szCs w:val="20"/>
        </w:rPr>
      </w:pPr>
      <w:bookmarkStart w:id="5" w:name="_Toc391888321"/>
      <w:bookmarkStart w:id="6" w:name="_Toc391888659"/>
      <w:bookmarkStart w:id="7" w:name="_Toc391889297"/>
      <w:bookmarkStart w:id="8" w:name="_Toc391892666"/>
      <w:r w:rsidRPr="00A33C2A">
        <w:rPr>
          <w:rFonts w:ascii="Roboto" w:hAnsi="Roboto"/>
          <w:color w:val="262626" w:themeColor="text1" w:themeTint="D9"/>
          <w:spacing w:val="20"/>
          <w:sz w:val="20"/>
          <w:szCs w:val="20"/>
        </w:rPr>
        <w:t>Budget and Budget Narrative</w:t>
      </w:r>
      <w:bookmarkEnd w:id="5"/>
      <w:bookmarkEnd w:id="6"/>
      <w:bookmarkEnd w:id="7"/>
      <w:bookmarkEnd w:id="8"/>
    </w:p>
    <w:p w:rsidR="006F1EF2" w:rsidRPr="00A33C2A" w:rsidRDefault="009E6862"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Y</w:t>
      </w:r>
      <w:r w:rsidR="00C57D6B" w:rsidRPr="00A33C2A">
        <w:rPr>
          <w:rFonts w:ascii="Roboto" w:hAnsi="Roboto"/>
          <w:color w:val="262626" w:themeColor="text1" w:themeTint="D9"/>
          <w:sz w:val="20"/>
          <w:szCs w:val="20"/>
        </w:rPr>
        <w:t>our</w:t>
      </w:r>
      <w:r w:rsidRPr="00A33C2A">
        <w:rPr>
          <w:rFonts w:ascii="Roboto" w:hAnsi="Roboto"/>
          <w:color w:val="262626" w:themeColor="text1" w:themeTint="D9"/>
          <w:sz w:val="20"/>
          <w:szCs w:val="20"/>
        </w:rPr>
        <w:t xml:space="preserve"> grant proposal must include a</w:t>
      </w:r>
      <w:r w:rsidR="00C57D6B" w:rsidRPr="00A33C2A">
        <w:rPr>
          <w:rFonts w:ascii="Roboto" w:hAnsi="Roboto"/>
          <w:color w:val="262626" w:themeColor="text1" w:themeTint="D9"/>
          <w:sz w:val="20"/>
          <w:szCs w:val="20"/>
        </w:rPr>
        <w:t xml:space="preserve"> budget</w:t>
      </w:r>
      <w:r w:rsidR="004E40CC" w:rsidRPr="00A33C2A">
        <w:rPr>
          <w:rFonts w:ascii="Roboto" w:hAnsi="Roboto"/>
          <w:color w:val="262626" w:themeColor="text1" w:themeTint="D9"/>
          <w:sz w:val="20"/>
          <w:szCs w:val="20"/>
        </w:rPr>
        <w:t xml:space="preserve"> </w:t>
      </w:r>
      <w:r w:rsidR="001B5F9A" w:rsidRPr="00A33C2A">
        <w:rPr>
          <w:rFonts w:ascii="Roboto" w:hAnsi="Roboto"/>
          <w:color w:val="262626" w:themeColor="text1" w:themeTint="D9"/>
          <w:sz w:val="20"/>
          <w:szCs w:val="20"/>
        </w:rPr>
        <w:t xml:space="preserve">and budget narrative.  </w:t>
      </w:r>
      <w:r w:rsidR="009C12CC" w:rsidRPr="00A33C2A">
        <w:rPr>
          <w:rFonts w:ascii="Roboto" w:hAnsi="Roboto"/>
          <w:color w:val="262626" w:themeColor="text1" w:themeTint="D9"/>
          <w:sz w:val="20"/>
          <w:szCs w:val="20"/>
        </w:rPr>
        <w:t>T</w:t>
      </w:r>
      <w:r w:rsidR="002B43E7" w:rsidRPr="00A33C2A">
        <w:rPr>
          <w:rFonts w:ascii="Roboto" w:hAnsi="Roboto"/>
          <w:color w:val="262626" w:themeColor="text1" w:themeTint="D9"/>
          <w:sz w:val="20"/>
          <w:szCs w:val="20"/>
        </w:rPr>
        <w:t>he budget narrative explains the numbers in the budget</w:t>
      </w:r>
      <w:r w:rsidR="009C12CC" w:rsidRPr="00A33C2A">
        <w:rPr>
          <w:rFonts w:ascii="Roboto" w:hAnsi="Roboto"/>
          <w:color w:val="262626" w:themeColor="text1" w:themeTint="D9"/>
          <w:sz w:val="20"/>
          <w:szCs w:val="20"/>
        </w:rPr>
        <w:t xml:space="preserve"> and</w:t>
      </w:r>
      <w:r w:rsidR="002B43E7" w:rsidRPr="00A33C2A">
        <w:rPr>
          <w:rFonts w:ascii="Roboto" w:hAnsi="Roboto"/>
          <w:color w:val="262626" w:themeColor="text1" w:themeTint="D9"/>
          <w:sz w:val="20"/>
          <w:szCs w:val="20"/>
        </w:rPr>
        <w:t xml:space="preserve"> what assumptions underlie the budget. </w:t>
      </w:r>
      <w:r w:rsidR="009C12CC" w:rsidRPr="00A33C2A">
        <w:rPr>
          <w:rFonts w:ascii="Roboto" w:hAnsi="Roboto"/>
          <w:color w:val="262626" w:themeColor="text1" w:themeTint="D9"/>
          <w:sz w:val="20"/>
          <w:szCs w:val="20"/>
        </w:rPr>
        <w:t xml:space="preserve">If you are unfamiliar with budget narratives, please see the </w:t>
      </w:r>
      <w:hyperlink r:id="rId10" w:history="1">
        <w:r w:rsidR="009C12CC" w:rsidRPr="00A33C2A">
          <w:rPr>
            <w:rStyle w:val="Hyperlink"/>
            <w:rFonts w:ascii="Roboto" w:hAnsi="Roboto"/>
            <w:sz w:val="20"/>
            <w:szCs w:val="20"/>
          </w:rPr>
          <w:t xml:space="preserve">Guide to </w:t>
        </w:r>
        <w:r w:rsidR="00C8472D" w:rsidRPr="00A33C2A">
          <w:rPr>
            <w:rStyle w:val="Hyperlink"/>
            <w:rFonts w:ascii="Roboto" w:hAnsi="Roboto"/>
            <w:sz w:val="20"/>
            <w:szCs w:val="20"/>
          </w:rPr>
          <w:t xml:space="preserve">Maryland Philanthropy Network </w:t>
        </w:r>
        <w:r w:rsidR="009C12CC" w:rsidRPr="00A33C2A">
          <w:rPr>
            <w:rStyle w:val="Hyperlink"/>
            <w:rFonts w:ascii="Roboto" w:hAnsi="Roboto"/>
            <w:sz w:val="20"/>
            <w:szCs w:val="20"/>
          </w:rPr>
          <w:t xml:space="preserve">Grant </w:t>
        </w:r>
        <w:r w:rsidR="00111A35" w:rsidRPr="00A33C2A">
          <w:rPr>
            <w:rStyle w:val="Hyperlink"/>
            <w:rFonts w:ascii="Roboto" w:hAnsi="Roboto"/>
            <w:sz w:val="20"/>
            <w:szCs w:val="20"/>
          </w:rPr>
          <w:t xml:space="preserve">Proposal </w:t>
        </w:r>
        <w:r w:rsidR="009C12CC" w:rsidRPr="00A33C2A">
          <w:rPr>
            <w:rStyle w:val="Hyperlink"/>
            <w:rFonts w:ascii="Roboto" w:hAnsi="Roboto"/>
            <w:sz w:val="20"/>
            <w:szCs w:val="20"/>
          </w:rPr>
          <w:t>Format</w:t>
        </w:r>
      </w:hyperlink>
      <w:r w:rsidR="009C12CC" w:rsidRPr="00A33C2A">
        <w:rPr>
          <w:rFonts w:ascii="Roboto" w:hAnsi="Roboto"/>
          <w:color w:val="262626" w:themeColor="text1" w:themeTint="D9"/>
          <w:sz w:val="20"/>
          <w:szCs w:val="20"/>
        </w:rPr>
        <w:t xml:space="preserve">.  All budgets, whether for general operating or project support, should include both revenue and expenses.  </w:t>
      </w:r>
      <w:r w:rsidR="00111A35" w:rsidRPr="00A33C2A">
        <w:rPr>
          <w:rFonts w:ascii="Roboto" w:hAnsi="Roboto"/>
          <w:color w:val="262626" w:themeColor="text1" w:themeTint="D9"/>
          <w:sz w:val="20"/>
          <w:szCs w:val="20"/>
        </w:rPr>
        <w:t>The budget should be for the same time</w:t>
      </w:r>
      <w:r w:rsidR="00A33C2A">
        <w:rPr>
          <w:rFonts w:ascii="Roboto" w:hAnsi="Roboto"/>
          <w:color w:val="262626" w:themeColor="text1" w:themeTint="D9"/>
          <w:sz w:val="20"/>
          <w:szCs w:val="20"/>
        </w:rPr>
        <w:t>-</w:t>
      </w:r>
      <w:r w:rsidR="00111A35" w:rsidRPr="00A33C2A">
        <w:rPr>
          <w:rFonts w:ascii="Roboto" w:hAnsi="Roboto"/>
          <w:color w:val="262626" w:themeColor="text1" w:themeTint="D9"/>
          <w:sz w:val="20"/>
          <w:szCs w:val="20"/>
        </w:rPr>
        <w:t>period as the activity for which you seek grant support.</w:t>
      </w:r>
    </w:p>
    <w:p w:rsidR="00B50FF1" w:rsidRPr="00A33C2A" w:rsidRDefault="00B50FF1" w:rsidP="002E096F">
      <w:pPr>
        <w:spacing w:after="0"/>
        <w:rPr>
          <w:rFonts w:ascii="Roboto" w:hAnsi="Roboto"/>
          <w:color w:val="262626" w:themeColor="text1" w:themeTint="D9"/>
          <w:sz w:val="20"/>
          <w:szCs w:val="20"/>
        </w:rPr>
      </w:pPr>
    </w:p>
    <w:p w:rsidR="009C12CC" w:rsidRPr="00A33C2A" w:rsidRDefault="009C12CC" w:rsidP="002E096F">
      <w:pPr>
        <w:spacing w:after="0"/>
        <w:rPr>
          <w:rFonts w:ascii="Roboto" w:hAnsi="Roboto"/>
          <w:color w:val="262626" w:themeColor="text1" w:themeTint="D9"/>
          <w:spacing w:val="20"/>
          <w:sz w:val="20"/>
          <w:szCs w:val="20"/>
        </w:rPr>
      </w:pPr>
      <w:bookmarkStart w:id="9" w:name="_Toc391888323"/>
      <w:bookmarkStart w:id="10" w:name="_Toc391888661"/>
      <w:bookmarkStart w:id="11" w:name="_Toc391889299"/>
      <w:bookmarkStart w:id="12" w:name="_Toc391892668"/>
      <w:r w:rsidRPr="00A33C2A">
        <w:rPr>
          <w:rFonts w:ascii="Roboto" w:hAnsi="Roboto"/>
          <w:color w:val="262626" w:themeColor="text1" w:themeTint="D9"/>
          <w:spacing w:val="20"/>
          <w:sz w:val="20"/>
          <w:szCs w:val="20"/>
        </w:rPr>
        <w:t>Attachments</w:t>
      </w:r>
      <w:bookmarkEnd w:id="9"/>
      <w:bookmarkEnd w:id="10"/>
      <w:bookmarkEnd w:id="11"/>
      <w:bookmarkEnd w:id="12"/>
    </w:p>
    <w:p w:rsidR="009C12CC" w:rsidRPr="00A33C2A" w:rsidRDefault="009C12CC"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Check each grantmakers’ guidelines for required and optional attachments. Suggested for the </w:t>
      </w:r>
      <w:r w:rsidR="00C8472D" w:rsidRPr="00A33C2A">
        <w:rPr>
          <w:rFonts w:ascii="Roboto" w:hAnsi="Roboto"/>
          <w:color w:val="262626" w:themeColor="text1" w:themeTint="D9"/>
          <w:sz w:val="20"/>
          <w:szCs w:val="20"/>
        </w:rPr>
        <w:t xml:space="preserve">Maryland Philanthropy Network </w:t>
      </w:r>
      <w:r w:rsidRPr="00A33C2A">
        <w:rPr>
          <w:rFonts w:ascii="Roboto" w:hAnsi="Roboto"/>
          <w:color w:val="262626" w:themeColor="text1" w:themeTint="D9"/>
          <w:sz w:val="20"/>
          <w:szCs w:val="20"/>
        </w:rPr>
        <w:t>Grant Format:</w:t>
      </w:r>
    </w:p>
    <w:p w:rsidR="009C12CC" w:rsidRPr="00A33C2A" w:rsidRDefault="009C12CC" w:rsidP="0087359D">
      <w:pPr>
        <w:pStyle w:val="ListParagraph"/>
        <w:numPr>
          <w:ilvl w:val="0"/>
          <w:numId w:val="41"/>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A copy of the organization’s current IRS determination letter (or the fiscal agent’s) indicating 501(c)(3) tax-exempt status.</w:t>
      </w:r>
    </w:p>
    <w:p w:rsidR="009C12CC" w:rsidRPr="00A33C2A" w:rsidRDefault="009C12CC" w:rsidP="0087359D">
      <w:pPr>
        <w:pStyle w:val="ListParagraph"/>
        <w:numPr>
          <w:ilvl w:val="0"/>
          <w:numId w:val="41"/>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List the board members, roles and affiliations, and </w:t>
      </w:r>
      <w:r w:rsidR="007C7CAA" w:rsidRPr="00A33C2A">
        <w:rPr>
          <w:rFonts w:ascii="Roboto" w:hAnsi="Roboto"/>
          <w:color w:val="262626" w:themeColor="text1" w:themeTint="D9"/>
          <w:sz w:val="20"/>
          <w:szCs w:val="20"/>
        </w:rPr>
        <w:t xml:space="preserve">the board’s </w:t>
      </w:r>
      <w:r w:rsidR="00111A35" w:rsidRPr="00A33C2A">
        <w:rPr>
          <w:rFonts w:ascii="Roboto" w:hAnsi="Roboto"/>
          <w:color w:val="262626" w:themeColor="text1" w:themeTint="D9"/>
          <w:sz w:val="20"/>
          <w:szCs w:val="20"/>
        </w:rPr>
        <w:t xml:space="preserve">total </w:t>
      </w:r>
      <w:r w:rsidR="007C7CAA" w:rsidRPr="00A33C2A">
        <w:rPr>
          <w:rFonts w:ascii="Roboto" w:hAnsi="Roboto"/>
          <w:color w:val="262626" w:themeColor="text1" w:themeTint="D9"/>
          <w:sz w:val="20"/>
          <w:szCs w:val="20"/>
        </w:rPr>
        <w:t xml:space="preserve">annual giving to the organization </w:t>
      </w:r>
      <w:r w:rsidRPr="00A33C2A">
        <w:rPr>
          <w:rFonts w:ascii="Roboto" w:hAnsi="Roboto"/>
          <w:color w:val="262626" w:themeColor="text1" w:themeTint="D9"/>
          <w:sz w:val="20"/>
          <w:szCs w:val="20"/>
        </w:rPr>
        <w:t xml:space="preserve">(percent </w:t>
      </w:r>
      <w:proofErr w:type="gramStart"/>
      <w:r w:rsidRPr="00A33C2A">
        <w:rPr>
          <w:rFonts w:ascii="Roboto" w:hAnsi="Roboto"/>
          <w:color w:val="262626" w:themeColor="text1" w:themeTint="D9"/>
          <w:sz w:val="20"/>
          <w:szCs w:val="20"/>
        </w:rPr>
        <w:t>contr</w:t>
      </w:r>
      <w:bookmarkStart w:id="13" w:name="_GoBack"/>
      <w:bookmarkEnd w:id="13"/>
      <w:r w:rsidRPr="00A33C2A">
        <w:rPr>
          <w:rFonts w:ascii="Roboto" w:hAnsi="Roboto"/>
          <w:color w:val="262626" w:themeColor="text1" w:themeTint="D9"/>
          <w:sz w:val="20"/>
          <w:szCs w:val="20"/>
        </w:rPr>
        <w:t>ibuting</w:t>
      </w:r>
      <w:proofErr w:type="gramEnd"/>
      <w:r w:rsidRPr="00A33C2A">
        <w:rPr>
          <w:rFonts w:ascii="Roboto" w:hAnsi="Roboto"/>
          <w:color w:val="262626" w:themeColor="text1" w:themeTint="D9"/>
          <w:sz w:val="20"/>
          <w:szCs w:val="20"/>
        </w:rPr>
        <w:t xml:space="preserve"> and amount contributed).</w:t>
      </w:r>
    </w:p>
    <w:p w:rsidR="009C12CC" w:rsidRPr="00A33C2A" w:rsidRDefault="009C12CC" w:rsidP="0087359D">
      <w:pPr>
        <w:pStyle w:val="ListParagraph"/>
        <w:numPr>
          <w:ilvl w:val="0"/>
          <w:numId w:val="41"/>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If this request includes partner organizations, provide a copy of a Memorandum of Understanding or a description of the roles and responsibilities for each organization that is signed by all parties.</w:t>
      </w:r>
    </w:p>
    <w:p w:rsidR="00203D5E" w:rsidRPr="00A33C2A" w:rsidRDefault="00203D5E" w:rsidP="002E096F">
      <w:pPr>
        <w:spacing w:after="0"/>
        <w:rPr>
          <w:rFonts w:ascii="Roboto" w:hAnsi="Roboto"/>
          <w:color w:val="262626" w:themeColor="text1" w:themeTint="D9"/>
          <w:sz w:val="20"/>
          <w:szCs w:val="20"/>
        </w:rPr>
      </w:pPr>
    </w:p>
    <w:p w:rsidR="00203D5E" w:rsidRPr="00A33C2A" w:rsidRDefault="00203D5E" w:rsidP="002E096F">
      <w:pPr>
        <w:spacing w:after="0"/>
        <w:rPr>
          <w:rFonts w:ascii="Roboto" w:hAnsi="Roboto"/>
          <w:i/>
          <w:color w:val="262626" w:themeColor="text1" w:themeTint="D9"/>
          <w:sz w:val="20"/>
          <w:szCs w:val="20"/>
        </w:rPr>
      </w:pPr>
      <w:r w:rsidRPr="00A33C2A">
        <w:rPr>
          <w:rFonts w:ascii="Roboto" w:hAnsi="Roboto"/>
          <w:i/>
          <w:color w:val="262626" w:themeColor="text1" w:themeTint="D9"/>
          <w:sz w:val="20"/>
          <w:szCs w:val="20"/>
        </w:rPr>
        <w:t>Frequently Requested Attachments (optional)</w:t>
      </w:r>
    </w:p>
    <w:p w:rsidR="00203D5E" w:rsidRPr="00A33C2A" w:rsidRDefault="00203D5E" w:rsidP="0087359D">
      <w:pPr>
        <w:pStyle w:val="ListParagraph"/>
        <w:numPr>
          <w:ilvl w:val="0"/>
          <w:numId w:val="42"/>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A copy of the organization’s registration with the Charitable Organization Division of the Office of the Secretary of State for the State of </w:t>
      </w:r>
      <w:proofErr w:type="gramStart"/>
      <w:r w:rsidRPr="00A33C2A">
        <w:rPr>
          <w:rFonts w:ascii="Roboto" w:hAnsi="Roboto"/>
          <w:color w:val="262626" w:themeColor="text1" w:themeTint="D9"/>
          <w:sz w:val="20"/>
          <w:szCs w:val="20"/>
        </w:rPr>
        <w:t>Maryland, or</w:t>
      </w:r>
      <w:proofErr w:type="gramEnd"/>
      <w:r w:rsidRPr="00A33C2A">
        <w:rPr>
          <w:rFonts w:ascii="Roboto" w:hAnsi="Roboto"/>
          <w:color w:val="262626" w:themeColor="text1" w:themeTint="D9"/>
          <w:sz w:val="20"/>
          <w:szCs w:val="20"/>
        </w:rPr>
        <w:t xml:space="preserve"> indicate the reason for exemption.</w:t>
      </w:r>
    </w:p>
    <w:p w:rsidR="00203D5E" w:rsidRPr="00A33C2A" w:rsidRDefault="00203D5E" w:rsidP="0087359D">
      <w:pPr>
        <w:pStyle w:val="ListParagraph"/>
        <w:numPr>
          <w:ilvl w:val="0"/>
          <w:numId w:val="42"/>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A copy of the organizations most recent 990 tax statement.</w:t>
      </w:r>
    </w:p>
    <w:p w:rsidR="00203D5E" w:rsidRPr="00A33C2A" w:rsidRDefault="00203D5E" w:rsidP="0087359D">
      <w:pPr>
        <w:pStyle w:val="ListParagraph"/>
        <w:numPr>
          <w:ilvl w:val="0"/>
          <w:numId w:val="42"/>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For organizations with annual budgets over $500,000, a copy of Audited Financial Statements for the most recent fiscal year.</w:t>
      </w:r>
    </w:p>
    <w:p w:rsidR="00203D5E" w:rsidRPr="00A33C2A" w:rsidRDefault="00203D5E" w:rsidP="0087359D">
      <w:pPr>
        <w:pStyle w:val="ListParagraph"/>
        <w:numPr>
          <w:ilvl w:val="0"/>
          <w:numId w:val="42"/>
        </w:numPr>
        <w:spacing w:after="0"/>
        <w:rPr>
          <w:rFonts w:ascii="Roboto" w:hAnsi="Roboto"/>
          <w:color w:val="262626" w:themeColor="text1" w:themeTint="D9"/>
          <w:sz w:val="20"/>
          <w:szCs w:val="20"/>
        </w:rPr>
      </w:pPr>
      <w:r w:rsidRPr="00A33C2A">
        <w:rPr>
          <w:rFonts w:ascii="Roboto" w:hAnsi="Roboto"/>
          <w:color w:val="262626" w:themeColor="text1" w:themeTint="D9"/>
          <w:sz w:val="20"/>
          <w:szCs w:val="20"/>
        </w:rPr>
        <w:t>Letters of support, recent media articles. Please use discretion in limiting additional attachments</w:t>
      </w:r>
    </w:p>
    <w:p w:rsidR="000E1A13" w:rsidRPr="00A33C2A" w:rsidRDefault="00A14D01" w:rsidP="000E1A13">
      <w:pPr>
        <w:spacing w:after="0"/>
        <w:rPr>
          <w:rFonts w:ascii="Roboto" w:hAnsi="Roboto"/>
          <w:color w:val="262626" w:themeColor="text1" w:themeTint="D9"/>
          <w:sz w:val="24"/>
          <w:szCs w:val="24"/>
        </w:rPr>
      </w:pPr>
      <w:r w:rsidRPr="002E096F">
        <w:rPr>
          <w:color w:val="262626" w:themeColor="text1" w:themeTint="D9"/>
          <w:sz w:val="24"/>
          <w:szCs w:val="24"/>
        </w:rPr>
        <w:br w:type="page"/>
      </w:r>
      <w:r w:rsidR="00C57D6B" w:rsidRPr="00A33C2A">
        <w:rPr>
          <w:rFonts w:ascii="Roboto" w:hAnsi="Roboto"/>
          <w:color w:val="262626" w:themeColor="text1" w:themeTint="D9"/>
          <w:spacing w:val="20"/>
          <w:sz w:val="28"/>
          <w:szCs w:val="28"/>
        </w:rPr>
        <w:lastRenderedPageBreak/>
        <w:t>Budget Format</w:t>
      </w:r>
    </w:p>
    <w:p w:rsidR="000E1A13" w:rsidRPr="00A33C2A" w:rsidRDefault="000E1A13" w:rsidP="002E096F">
      <w:pPr>
        <w:spacing w:after="0"/>
        <w:rPr>
          <w:rFonts w:ascii="Roboto" w:hAnsi="Roboto"/>
          <w:color w:val="262626" w:themeColor="text1" w:themeTint="D9"/>
          <w:sz w:val="20"/>
          <w:szCs w:val="20"/>
        </w:rPr>
      </w:pPr>
    </w:p>
    <w:p w:rsidR="00782E83" w:rsidRPr="00A33C2A" w:rsidRDefault="00782E83"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[Title featuring name of the organization or specific activity]</w:t>
      </w:r>
    </w:p>
    <w:p w:rsidR="00782E83" w:rsidRPr="00A33C2A" w:rsidRDefault="00C57D6B" w:rsidP="002E096F">
      <w:pPr>
        <w:spacing w:after="0"/>
        <w:rPr>
          <w:rFonts w:ascii="Roboto" w:hAnsi="Roboto"/>
          <w:color w:val="262626" w:themeColor="text1" w:themeTint="D9"/>
          <w:sz w:val="20"/>
          <w:szCs w:val="20"/>
        </w:rPr>
      </w:pPr>
      <w:r w:rsidRPr="00A33C2A">
        <w:rPr>
          <w:rFonts w:ascii="Roboto" w:hAnsi="Roboto"/>
          <w:color w:val="262626" w:themeColor="text1" w:themeTint="D9"/>
          <w:sz w:val="20"/>
          <w:szCs w:val="20"/>
        </w:rPr>
        <w:t xml:space="preserve">Grant </w:t>
      </w:r>
      <w:r w:rsidR="00642FFF" w:rsidRPr="00A33C2A">
        <w:rPr>
          <w:rFonts w:ascii="Roboto" w:hAnsi="Roboto"/>
          <w:color w:val="262626" w:themeColor="text1" w:themeTint="D9"/>
          <w:sz w:val="20"/>
          <w:szCs w:val="20"/>
        </w:rPr>
        <w:t xml:space="preserve">/ Budget </w:t>
      </w:r>
      <w:r w:rsidRPr="00A33C2A">
        <w:rPr>
          <w:rFonts w:ascii="Roboto" w:hAnsi="Roboto"/>
          <w:color w:val="262626" w:themeColor="text1" w:themeTint="D9"/>
          <w:sz w:val="20"/>
          <w:szCs w:val="20"/>
        </w:rPr>
        <w:t>Period: ______________</w:t>
      </w:r>
      <w:r w:rsidRPr="00A33C2A">
        <w:rPr>
          <w:rFonts w:ascii="Roboto" w:hAnsi="Roboto"/>
          <w:color w:val="262626" w:themeColor="text1" w:themeTint="D9"/>
          <w:sz w:val="20"/>
          <w:szCs w:val="20"/>
        </w:rPr>
        <w:tab/>
      </w:r>
      <w:r w:rsidRPr="00A33C2A">
        <w:rPr>
          <w:rFonts w:ascii="Roboto" w:hAnsi="Roboto"/>
          <w:color w:val="262626" w:themeColor="text1" w:themeTint="D9"/>
          <w:sz w:val="20"/>
          <w:szCs w:val="20"/>
        </w:rPr>
        <w:tab/>
      </w:r>
    </w:p>
    <w:p w:rsidR="00C57D6B" w:rsidRPr="00A33C2A" w:rsidRDefault="00C57D6B" w:rsidP="002E096F">
      <w:pPr>
        <w:spacing w:after="0"/>
        <w:rPr>
          <w:rFonts w:ascii="Roboto" w:hAnsi="Roboto"/>
          <w:color w:val="262626" w:themeColor="text1" w:themeTint="D9"/>
          <w:sz w:val="24"/>
          <w:szCs w:val="24"/>
        </w:rPr>
      </w:pPr>
      <w:r w:rsidRPr="00A33C2A">
        <w:rPr>
          <w:rFonts w:ascii="Roboto" w:hAnsi="Roboto"/>
          <w:color w:val="262626" w:themeColor="text1" w:themeTint="D9"/>
          <w:sz w:val="20"/>
          <w:szCs w:val="20"/>
        </w:rPr>
        <w:t>Requested Amount: _____</w:t>
      </w:r>
      <w:r w:rsidR="00782E83" w:rsidRPr="00A33C2A">
        <w:rPr>
          <w:rFonts w:ascii="Roboto" w:hAnsi="Roboto"/>
          <w:color w:val="262626" w:themeColor="text1" w:themeTint="D9"/>
          <w:sz w:val="20"/>
          <w:szCs w:val="20"/>
        </w:rPr>
        <w:t>__</w:t>
      </w:r>
      <w:r w:rsidR="000E1A13" w:rsidRPr="00A33C2A">
        <w:rPr>
          <w:rFonts w:ascii="Roboto" w:hAnsi="Roboto"/>
          <w:color w:val="262626" w:themeColor="text1" w:themeTint="D9"/>
          <w:sz w:val="20"/>
          <w:szCs w:val="20"/>
        </w:rPr>
        <w:t>_______</w:t>
      </w:r>
      <w:r w:rsidR="00782E83" w:rsidRPr="00A33C2A">
        <w:rPr>
          <w:rFonts w:ascii="Roboto" w:hAnsi="Roboto"/>
          <w:color w:val="262626" w:themeColor="text1" w:themeTint="D9"/>
          <w:sz w:val="20"/>
          <w:szCs w:val="20"/>
        </w:rPr>
        <w:t>__</w:t>
      </w:r>
    </w:p>
    <w:p w:rsidR="00782E83" w:rsidRPr="00A33C2A" w:rsidRDefault="00782E83" w:rsidP="002E096F">
      <w:pPr>
        <w:spacing w:after="0"/>
        <w:rPr>
          <w:rFonts w:ascii="Roboto" w:hAnsi="Roboto"/>
          <w:color w:val="262626" w:themeColor="text1" w:themeTint="D9"/>
          <w:sz w:val="24"/>
          <w:szCs w:val="24"/>
        </w:rPr>
      </w:pPr>
    </w:p>
    <w:p w:rsidR="00C57D6B" w:rsidRPr="00A33C2A" w:rsidRDefault="00782E83" w:rsidP="000E1A13">
      <w:pPr>
        <w:spacing w:after="0"/>
        <w:jc w:val="center"/>
        <w:rPr>
          <w:rFonts w:ascii="Roboto" w:hAnsi="Roboto"/>
          <w:b/>
        </w:rPr>
      </w:pPr>
      <w:r w:rsidRPr="00A33C2A">
        <w:rPr>
          <w:rFonts w:ascii="Roboto" w:hAnsi="Roboto"/>
          <w:b/>
        </w:rPr>
        <w:t>Sources of Support</w:t>
      </w:r>
    </w:p>
    <w:tbl>
      <w:tblPr>
        <w:tblStyle w:val="TableGrid"/>
        <w:tblW w:w="0" w:type="auto"/>
        <w:tblInd w:w="108" w:type="dxa"/>
        <w:tblLook w:val="04A0" w:firstRow="1" w:lastRow="0" w:firstColumn="1" w:lastColumn="0" w:noHBand="0" w:noVBand="1"/>
      </w:tblPr>
      <w:tblGrid>
        <w:gridCol w:w="5040"/>
        <w:gridCol w:w="2160"/>
        <w:gridCol w:w="2160"/>
      </w:tblGrid>
      <w:tr w:rsidR="00C57D6B" w:rsidRPr="00A33C2A" w:rsidTr="000E1A13">
        <w:trPr>
          <w:trHeight w:val="288"/>
        </w:trPr>
        <w:tc>
          <w:tcPr>
            <w:tcW w:w="504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Revenue</w:t>
            </w:r>
            <w:r w:rsidR="003A2D54" w:rsidRPr="00A33C2A">
              <w:rPr>
                <w:rFonts w:ascii="Roboto" w:hAnsi="Roboto"/>
                <w:b/>
                <w:color w:val="262626" w:themeColor="text1" w:themeTint="D9"/>
              </w:rPr>
              <w:t xml:space="preserve"> Categories</w:t>
            </w:r>
          </w:p>
        </w:tc>
        <w:tc>
          <w:tcPr>
            <w:tcW w:w="216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Committed Funds</w:t>
            </w:r>
          </w:p>
        </w:tc>
        <w:tc>
          <w:tcPr>
            <w:tcW w:w="216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Pending Funds</w:t>
            </w:r>
          </w:p>
        </w:tc>
      </w:tr>
      <w:tr w:rsidR="00C57D6B" w:rsidRPr="00A33C2A" w:rsidTr="000E1A13">
        <w:trPr>
          <w:trHeight w:val="288"/>
        </w:trPr>
        <w:tc>
          <w:tcPr>
            <w:tcW w:w="504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Grants/Contract/Contributions</w:t>
            </w:r>
          </w:p>
        </w:tc>
        <w:tc>
          <w:tcPr>
            <w:tcW w:w="216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p>
        </w:tc>
        <w:tc>
          <w:tcPr>
            <w:tcW w:w="216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Federal Government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State Government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Local Government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Foundations (itemize on separate lines)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Corporations (itemize on separate lines)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Individuals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Other (specify)</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Earned Income</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Tuition/Fees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Events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Publications/Products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 xml:space="preserve">   Other (specify)</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Membership Income</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In-Kind Support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Other (specify)</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87359D">
            <w:pPr>
              <w:spacing w:line="276" w:lineRule="auto"/>
              <w:jc w:val="right"/>
              <w:rPr>
                <w:rFonts w:ascii="Roboto" w:hAnsi="Roboto"/>
                <w:b/>
                <w:color w:val="262626" w:themeColor="text1" w:themeTint="D9"/>
              </w:rPr>
            </w:pPr>
            <w:r w:rsidRPr="00A33C2A">
              <w:rPr>
                <w:rFonts w:ascii="Roboto" w:hAnsi="Roboto"/>
                <w:b/>
                <w:color w:val="262626" w:themeColor="text1" w:themeTint="D9"/>
              </w:rPr>
              <w:t>TOTAL</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bl>
    <w:p w:rsidR="003A2D54" w:rsidRPr="00A33C2A" w:rsidRDefault="003A2D54" w:rsidP="000E1A13">
      <w:pPr>
        <w:spacing w:after="0"/>
        <w:jc w:val="center"/>
        <w:rPr>
          <w:rFonts w:ascii="Roboto" w:hAnsi="Roboto"/>
          <w:b/>
          <w:color w:val="262626" w:themeColor="text1" w:themeTint="D9"/>
          <w:sz w:val="24"/>
          <w:szCs w:val="24"/>
        </w:rPr>
      </w:pPr>
    </w:p>
    <w:p w:rsidR="0087359D" w:rsidRPr="00A33C2A" w:rsidRDefault="003A2D54" w:rsidP="000E1A13">
      <w:pPr>
        <w:spacing w:after="0"/>
        <w:jc w:val="center"/>
        <w:rPr>
          <w:rFonts w:ascii="Roboto" w:hAnsi="Roboto"/>
          <w:b/>
          <w:color w:val="262626" w:themeColor="text1" w:themeTint="D9"/>
          <w:spacing w:val="20"/>
          <w:sz w:val="20"/>
          <w:szCs w:val="20"/>
        </w:rPr>
      </w:pPr>
      <w:r w:rsidRPr="00A33C2A">
        <w:rPr>
          <w:rFonts w:ascii="Roboto" w:hAnsi="Roboto"/>
          <w:b/>
        </w:rPr>
        <w:t>Costs</w:t>
      </w:r>
    </w:p>
    <w:tbl>
      <w:tblPr>
        <w:tblStyle w:val="TableGrid"/>
        <w:tblW w:w="9360" w:type="dxa"/>
        <w:tblInd w:w="108" w:type="dxa"/>
        <w:tblLook w:val="04A0" w:firstRow="1" w:lastRow="0" w:firstColumn="1" w:lastColumn="0" w:noHBand="0" w:noVBand="1"/>
      </w:tblPr>
      <w:tblGrid>
        <w:gridCol w:w="5040"/>
        <w:gridCol w:w="2160"/>
        <w:gridCol w:w="2160"/>
      </w:tblGrid>
      <w:tr w:rsidR="00C57D6B" w:rsidRPr="00A33C2A" w:rsidTr="000E1A13">
        <w:trPr>
          <w:trHeight w:val="288"/>
        </w:trPr>
        <w:tc>
          <w:tcPr>
            <w:tcW w:w="504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Expense</w:t>
            </w:r>
            <w:r w:rsidR="003A2D54" w:rsidRPr="00A33C2A">
              <w:rPr>
                <w:rFonts w:ascii="Roboto" w:hAnsi="Roboto"/>
                <w:b/>
                <w:color w:val="262626" w:themeColor="text1" w:themeTint="D9"/>
              </w:rPr>
              <w:t xml:space="preserve"> Categories</w:t>
            </w:r>
          </w:p>
        </w:tc>
        <w:tc>
          <w:tcPr>
            <w:tcW w:w="216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Amount Requested</w:t>
            </w:r>
          </w:p>
        </w:tc>
        <w:tc>
          <w:tcPr>
            <w:tcW w:w="2160" w:type="dxa"/>
            <w:tcBorders>
              <w:bottom w:val="single" w:sz="18" w:space="0" w:color="auto"/>
            </w:tcBorders>
          </w:tcPr>
          <w:p w:rsidR="00C57D6B" w:rsidRPr="00A33C2A" w:rsidRDefault="00C57D6B" w:rsidP="002E096F">
            <w:pPr>
              <w:spacing w:line="276" w:lineRule="auto"/>
              <w:rPr>
                <w:rFonts w:ascii="Roboto" w:hAnsi="Roboto"/>
                <w:b/>
                <w:color w:val="262626" w:themeColor="text1" w:themeTint="D9"/>
              </w:rPr>
            </w:pPr>
            <w:r w:rsidRPr="00A33C2A">
              <w:rPr>
                <w:rFonts w:ascii="Roboto" w:hAnsi="Roboto"/>
                <w:b/>
                <w:color w:val="262626" w:themeColor="text1" w:themeTint="D9"/>
              </w:rPr>
              <w:t>Total Expenses</w:t>
            </w:r>
          </w:p>
        </w:tc>
      </w:tr>
      <w:tr w:rsidR="00C57D6B" w:rsidRPr="00A33C2A" w:rsidTr="000E1A13">
        <w:trPr>
          <w:trHeight w:val="288"/>
        </w:trPr>
        <w:tc>
          <w:tcPr>
            <w:tcW w:w="504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Personnel</w:t>
            </w:r>
          </w:p>
        </w:tc>
        <w:tc>
          <w:tcPr>
            <w:tcW w:w="216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p>
        </w:tc>
        <w:tc>
          <w:tcPr>
            <w:tcW w:w="2160" w:type="dxa"/>
            <w:tcBorders>
              <w:top w:val="single" w:sz="18" w:space="0" w:color="auto"/>
            </w:tcBorders>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Fringe/Benefits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Consultants and Professional Fees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Travel</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Professional Development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Equipment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Supplies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Rent</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Utilities</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Postage</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Printing and copying</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Telephone</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C57D6B" w:rsidP="002E096F">
            <w:pPr>
              <w:spacing w:line="276" w:lineRule="auto"/>
              <w:rPr>
                <w:rFonts w:ascii="Roboto" w:hAnsi="Roboto"/>
                <w:color w:val="262626" w:themeColor="text1" w:themeTint="D9"/>
              </w:rPr>
            </w:pPr>
            <w:r w:rsidRPr="00A33C2A">
              <w:rPr>
                <w:rFonts w:ascii="Roboto" w:hAnsi="Roboto"/>
                <w:color w:val="262626" w:themeColor="text1" w:themeTint="D9"/>
              </w:rPr>
              <w:t>Other (specify)</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r w:rsidR="00C57D6B" w:rsidRPr="00A33C2A" w:rsidTr="000E1A13">
        <w:trPr>
          <w:trHeight w:val="288"/>
        </w:trPr>
        <w:tc>
          <w:tcPr>
            <w:tcW w:w="5040" w:type="dxa"/>
          </w:tcPr>
          <w:p w:rsidR="00C57D6B" w:rsidRPr="00A33C2A" w:rsidRDefault="009C12CC" w:rsidP="0087359D">
            <w:pPr>
              <w:spacing w:line="276" w:lineRule="auto"/>
              <w:jc w:val="right"/>
              <w:rPr>
                <w:rFonts w:ascii="Roboto" w:hAnsi="Roboto"/>
                <w:b/>
                <w:color w:val="262626" w:themeColor="text1" w:themeTint="D9"/>
              </w:rPr>
            </w:pPr>
            <w:r w:rsidRPr="00A33C2A">
              <w:rPr>
                <w:rFonts w:ascii="Roboto" w:hAnsi="Roboto"/>
                <w:b/>
                <w:color w:val="262626" w:themeColor="text1" w:themeTint="D9"/>
              </w:rPr>
              <w:t>T</w:t>
            </w:r>
            <w:r w:rsidR="00C57D6B" w:rsidRPr="00A33C2A">
              <w:rPr>
                <w:rFonts w:ascii="Roboto" w:hAnsi="Roboto"/>
                <w:b/>
                <w:color w:val="262626" w:themeColor="text1" w:themeTint="D9"/>
              </w:rPr>
              <w:t>OTAL</w:t>
            </w:r>
          </w:p>
        </w:tc>
        <w:tc>
          <w:tcPr>
            <w:tcW w:w="2160" w:type="dxa"/>
          </w:tcPr>
          <w:p w:rsidR="00C57D6B" w:rsidRPr="00A33C2A" w:rsidRDefault="00C57D6B" w:rsidP="002E096F">
            <w:pPr>
              <w:spacing w:line="276" w:lineRule="auto"/>
              <w:rPr>
                <w:rFonts w:ascii="Roboto" w:hAnsi="Roboto"/>
                <w:color w:val="262626" w:themeColor="text1" w:themeTint="D9"/>
              </w:rPr>
            </w:pPr>
          </w:p>
        </w:tc>
        <w:tc>
          <w:tcPr>
            <w:tcW w:w="2160" w:type="dxa"/>
          </w:tcPr>
          <w:p w:rsidR="00C57D6B" w:rsidRPr="00A33C2A" w:rsidRDefault="00C57D6B" w:rsidP="002E096F">
            <w:pPr>
              <w:spacing w:line="276" w:lineRule="auto"/>
              <w:rPr>
                <w:rFonts w:ascii="Roboto" w:hAnsi="Roboto"/>
                <w:color w:val="262626" w:themeColor="text1" w:themeTint="D9"/>
              </w:rPr>
            </w:pPr>
          </w:p>
        </w:tc>
      </w:tr>
    </w:tbl>
    <w:p w:rsidR="00111A35" w:rsidRPr="00A33C2A" w:rsidRDefault="00111A35" w:rsidP="002E096F">
      <w:pPr>
        <w:spacing w:after="0"/>
        <w:rPr>
          <w:rFonts w:ascii="Roboto" w:hAnsi="Roboto"/>
          <w:color w:val="262626" w:themeColor="text1" w:themeTint="D9"/>
          <w:sz w:val="24"/>
          <w:szCs w:val="24"/>
        </w:rPr>
      </w:pPr>
    </w:p>
    <w:sectPr w:rsidR="00111A35" w:rsidRPr="00A33C2A" w:rsidSect="00E81B65">
      <w:footerReference w:type="default" r:id="rId11"/>
      <w:footerReference w:type="first" r:id="rId12"/>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59D" w:rsidRDefault="0087359D" w:rsidP="0049036B">
      <w:pPr>
        <w:spacing w:after="0" w:line="240" w:lineRule="auto"/>
      </w:pPr>
      <w:r>
        <w:separator/>
      </w:r>
    </w:p>
  </w:endnote>
  <w:endnote w:type="continuationSeparator" w:id="0">
    <w:p w:rsidR="0087359D" w:rsidRDefault="0087359D" w:rsidP="0049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9D" w:rsidRPr="000F4175" w:rsidRDefault="00A33C2A" w:rsidP="00E81B65">
    <w:pPr>
      <w:pStyle w:val="Footer"/>
      <w:rPr>
        <w:color w:val="365F91" w:themeColor="accent1" w:themeShade="BF"/>
        <w:sz w:val="20"/>
        <w:szCs w:val="20"/>
      </w:rPr>
    </w:pPr>
    <w:r>
      <w:rPr>
        <w:noProof/>
        <w:color w:val="365F91" w:themeColor="accent1" w:themeShade="BF"/>
        <w:sz w:val="20"/>
        <w:szCs w:val="20"/>
      </w:rPr>
      <w:pict>
        <v:shapetype id="_x0000_t32" coordsize="21600,21600" o:spt="32" o:oned="t" path="m,l21600,21600e" filled="f">
          <v:path arrowok="t" fillok="f" o:connecttype="none"/>
          <o:lock v:ext="edit" shapetype="t"/>
        </v:shapetype>
        <v:shape id="_x0000_s12290" type="#_x0000_t32" style="position:absolute;margin-left:.55pt;margin-top:658pt;width:468pt;height:0;z-index:251662336;mso-position-horizontal-relative:margin;mso-position-vertical-relative:margin;mso-width-relative:margin;mso-height-relative:margin" o:connectortype="straight" strokecolor="#365f91 [2404]" strokeweight="1pt">
          <w10:wrap type="square" anchorx="margin" anchory="margin"/>
        </v:shape>
      </w:pict>
    </w:r>
    <w:r w:rsidR="0087359D">
      <w:rPr>
        <w:color w:val="365F91" w:themeColor="accent1" w:themeShade="BF"/>
        <w:sz w:val="20"/>
        <w:szCs w:val="20"/>
      </w:rPr>
      <w:t>p</w:t>
    </w:r>
    <w:r w:rsidR="0087359D" w:rsidRPr="000F4175">
      <w:rPr>
        <w:color w:val="365F91" w:themeColor="accent1" w:themeShade="BF"/>
        <w:sz w:val="20"/>
        <w:szCs w:val="20"/>
      </w:rPr>
      <w:t xml:space="preserve">ublished by </w:t>
    </w:r>
    <w:r w:rsidR="00C8472D">
      <w:rPr>
        <w:color w:val="365F91" w:themeColor="accent1" w:themeShade="BF"/>
        <w:sz w:val="20"/>
        <w:szCs w:val="20"/>
      </w:rPr>
      <w:t xml:space="preserve">Maryland Philanthropy Network </w:t>
    </w:r>
    <w:r w:rsidR="00C8472D">
      <w:rPr>
        <w:color w:val="365F91" w:themeColor="accent1" w:themeShade="BF"/>
        <w:sz w:val="20"/>
        <w:szCs w:val="20"/>
      </w:rPr>
      <w:tab/>
    </w:r>
    <w:r w:rsidR="0087359D" w:rsidRPr="000F4175">
      <w:rPr>
        <w:color w:val="365F91" w:themeColor="accent1" w:themeShade="BF"/>
        <w:sz w:val="20"/>
        <w:szCs w:val="20"/>
      </w:rPr>
      <w:tab/>
    </w:r>
    <w:r w:rsidR="0087359D">
      <w:rPr>
        <w:color w:val="365F91" w:themeColor="accent1" w:themeShade="BF"/>
        <w:sz w:val="20"/>
        <w:szCs w:val="20"/>
      </w:rPr>
      <w:t xml:space="preserve">Grant Proposal Format: </w:t>
    </w:r>
    <w:r w:rsidR="0087359D" w:rsidRPr="000F4175">
      <w:rPr>
        <w:color w:val="365F91" w:themeColor="accent1" w:themeShade="BF"/>
        <w:sz w:val="20"/>
        <w:szCs w:val="20"/>
      </w:rPr>
      <w:t xml:space="preserve">page </w:t>
    </w:r>
    <w:r w:rsidR="006D59FF" w:rsidRPr="000F4175">
      <w:rPr>
        <w:color w:val="365F91" w:themeColor="accent1" w:themeShade="BF"/>
        <w:sz w:val="20"/>
        <w:szCs w:val="20"/>
      </w:rPr>
      <w:fldChar w:fldCharType="begin"/>
    </w:r>
    <w:r w:rsidR="0087359D" w:rsidRPr="000F4175">
      <w:rPr>
        <w:color w:val="365F91" w:themeColor="accent1" w:themeShade="BF"/>
        <w:sz w:val="20"/>
        <w:szCs w:val="20"/>
      </w:rPr>
      <w:instrText xml:space="preserve"> PAGE   \* MERGEFORMAT </w:instrText>
    </w:r>
    <w:r w:rsidR="006D59FF" w:rsidRPr="000F4175">
      <w:rPr>
        <w:color w:val="365F91" w:themeColor="accent1" w:themeShade="BF"/>
        <w:sz w:val="20"/>
        <w:szCs w:val="20"/>
      </w:rPr>
      <w:fldChar w:fldCharType="separate"/>
    </w:r>
    <w:r w:rsidR="00B347F3">
      <w:rPr>
        <w:noProof/>
        <w:color w:val="365F91" w:themeColor="accent1" w:themeShade="BF"/>
        <w:sz w:val="20"/>
        <w:szCs w:val="20"/>
      </w:rPr>
      <w:t>2</w:t>
    </w:r>
    <w:r w:rsidR="006D59FF" w:rsidRPr="000F4175">
      <w:rPr>
        <w:color w:val="365F91" w:themeColor="accent1" w:themeShade="BF"/>
        <w:sz w:val="20"/>
        <w:szCs w:val="20"/>
      </w:rPr>
      <w:fldChar w:fldCharType="end"/>
    </w:r>
  </w:p>
  <w:p w:rsidR="0087359D" w:rsidRPr="00E81B65" w:rsidRDefault="0087359D" w:rsidP="00B50FF1">
    <w:pPr>
      <w:pStyle w:val="Footer"/>
      <w:rPr>
        <w:color w:val="365F91" w:themeColor="accent1" w:themeShade="BF"/>
        <w:sz w:val="20"/>
        <w:szCs w:val="20"/>
      </w:rPr>
    </w:pPr>
    <w:r w:rsidRPr="000F4175">
      <w:rPr>
        <w:color w:val="365F91" w:themeColor="accent1" w:themeShade="BF"/>
        <w:sz w:val="20"/>
        <w:szCs w:val="20"/>
      </w:rPr>
      <w:t>www.</w:t>
    </w:r>
    <w:r w:rsidR="00C8472D">
      <w:rPr>
        <w:color w:val="365F91" w:themeColor="accent1" w:themeShade="BF"/>
        <w:sz w:val="20"/>
        <w:szCs w:val="20"/>
      </w:rPr>
      <w:t>marylandphilanthropy</w:t>
    </w:r>
    <w:r w:rsidRPr="000F4175">
      <w:rPr>
        <w:color w:val="365F91" w:themeColor="accent1" w:themeShade="BF"/>
        <w:sz w:val="20"/>
        <w:szCs w:val="20"/>
      </w:rPr>
      <w:t>.org/grantwriting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9D" w:rsidRDefault="00A33C2A" w:rsidP="00E81B65">
    <w:pPr>
      <w:pStyle w:val="Footer"/>
      <w:rPr>
        <w:color w:val="365F91" w:themeColor="accent1" w:themeShade="BF"/>
        <w:sz w:val="20"/>
        <w:szCs w:val="20"/>
      </w:rPr>
    </w:pPr>
    <w:r>
      <w:rPr>
        <w:noProof/>
        <w:color w:val="365F91" w:themeColor="accent1" w:themeShade="BF"/>
        <w:sz w:val="20"/>
        <w:szCs w:val="20"/>
      </w:rPr>
      <w:pict>
        <v:shapetype id="_x0000_t32" coordsize="21600,21600" o:spt="32" o:oned="t" path="m,l21600,21600e" filled="f">
          <v:path arrowok="t" fillok="f" o:connecttype="none"/>
          <o:lock v:ext="edit" shapetype="t"/>
        </v:shapetype>
        <v:shape id="_x0000_s12289" type="#_x0000_t32" style="position:absolute;margin-left:.55pt;margin-top:643.5pt;width:468pt;height:0;z-index:251660288;mso-position-horizontal-relative:margin;mso-position-vertical-relative:margin;mso-width-relative:margin;mso-height-relative:margin" o:connectortype="straight" strokecolor="#365f91 [2404]" strokeweight="1pt">
          <w10:wrap type="square" anchorx="margin" anchory="margin"/>
        </v:shape>
      </w:pict>
    </w:r>
  </w:p>
  <w:p w:rsidR="0087359D" w:rsidRPr="000F4175" w:rsidRDefault="0087359D" w:rsidP="00E81B65">
    <w:pPr>
      <w:pStyle w:val="Footer"/>
      <w:rPr>
        <w:color w:val="365F91" w:themeColor="accent1" w:themeShade="BF"/>
        <w:sz w:val="20"/>
        <w:szCs w:val="20"/>
      </w:rPr>
    </w:pPr>
    <w:r>
      <w:rPr>
        <w:color w:val="365F91" w:themeColor="accent1" w:themeShade="BF"/>
        <w:sz w:val="20"/>
        <w:szCs w:val="20"/>
      </w:rPr>
      <w:t>p</w:t>
    </w:r>
    <w:r w:rsidRPr="000F4175">
      <w:rPr>
        <w:color w:val="365F91" w:themeColor="accent1" w:themeShade="BF"/>
        <w:sz w:val="20"/>
        <w:szCs w:val="20"/>
      </w:rPr>
      <w:t xml:space="preserve">ublished by </w:t>
    </w:r>
    <w:r w:rsidR="00C8472D">
      <w:rPr>
        <w:color w:val="365F91" w:themeColor="accent1" w:themeShade="BF"/>
        <w:sz w:val="20"/>
        <w:szCs w:val="20"/>
      </w:rPr>
      <w:t>Maryland Philanthropy Network</w:t>
    </w:r>
    <w:r w:rsidR="00C8472D">
      <w:rPr>
        <w:color w:val="365F91" w:themeColor="accent1" w:themeShade="BF"/>
        <w:sz w:val="20"/>
        <w:szCs w:val="20"/>
      </w:rPr>
      <w:tab/>
    </w:r>
    <w:r w:rsidRPr="000F4175">
      <w:rPr>
        <w:color w:val="365F91" w:themeColor="accent1" w:themeShade="BF"/>
        <w:sz w:val="20"/>
        <w:szCs w:val="20"/>
      </w:rPr>
      <w:tab/>
    </w:r>
    <w:r>
      <w:rPr>
        <w:color w:val="365F91" w:themeColor="accent1" w:themeShade="BF"/>
        <w:sz w:val="20"/>
        <w:szCs w:val="20"/>
      </w:rPr>
      <w:t xml:space="preserve">Grant Proposal Format: </w:t>
    </w:r>
    <w:r w:rsidRPr="000F4175">
      <w:rPr>
        <w:color w:val="365F91" w:themeColor="accent1" w:themeShade="BF"/>
        <w:sz w:val="20"/>
        <w:szCs w:val="20"/>
      </w:rPr>
      <w:t xml:space="preserve">page </w:t>
    </w:r>
    <w:r w:rsidR="006D59FF" w:rsidRPr="000F4175">
      <w:rPr>
        <w:color w:val="365F91" w:themeColor="accent1" w:themeShade="BF"/>
        <w:sz w:val="20"/>
        <w:szCs w:val="20"/>
      </w:rPr>
      <w:fldChar w:fldCharType="begin"/>
    </w:r>
    <w:r w:rsidRPr="000F4175">
      <w:rPr>
        <w:color w:val="365F91" w:themeColor="accent1" w:themeShade="BF"/>
        <w:sz w:val="20"/>
        <w:szCs w:val="20"/>
      </w:rPr>
      <w:instrText xml:space="preserve"> PAGE   \* MERGEFORMAT </w:instrText>
    </w:r>
    <w:r w:rsidR="006D59FF" w:rsidRPr="000F4175">
      <w:rPr>
        <w:color w:val="365F91" w:themeColor="accent1" w:themeShade="BF"/>
        <w:sz w:val="20"/>
        <w:szCs w:val="20"/>
      </w:rPr>
      <w:fldChar w:fldCharType="separate"/>
    </w:r>
    <w:r w:rsidR="00B347F3">
      <w:rPr>
        <w:noProof/>
        <w:color w:val="365F91" w:themeColor="accent1" w:themeShade="BF"/>
        <w:sz w:val="20"/>
        <w:szCs w:val="20"/>
      </w:rPr>
      <w:t>1</w:t>
    </w:r>
    <w:r w:rsidR="006D59FF" w:rsidRPr="000F4175">
      <w:rPr>
        <w:color w:val="365F91" w:themeColor="accent1" w:themeShade="BF"/>
        <w:sz w:val="20"/>
        <w:szCs w:val="20"/>
      </w:rPr>
      <w:fldChar w:fldCharType="end"/>
    </w:r>
  </w:p>
  <w:p w:rsidR="0087359D" w:rsidRPr="000F4175" w:rsidRDefault="0087359D" w:rsidP="00E81B65">
    <w:pPr>
      <w:pStyle w:val="Footer"/>
      <w:rPr>
        <w:color w:val="365F91" w:themeColor="accent1" w:themeShade="BF"/>
        <w:sz w:val="20"/>
        <w:szCs w:val="20"/>
      </w:rPr>
    </w:pPr>
    <w:r w:rsidRPr="000F4175">
      <w:rPr>
        <w:color w:val="365F91" w:themeColor="accent1" w:themeShade="BF"/>
        <w:sz w:val="20"/>
        <w:szCs w:val="20"/>
      </w:rPr>
      <w:t>www.</w:t>
    </w:r>
    <w:r w:rsidR="00C8472D">
      <w:rPr>
        <w:color w:val="365F91" w:themeColor="accent1" w:themeShade="BF"/>
        <w:sz w:val="20"/>
        <w:szCs w:val="20"/>
      </w:rPr>
      <w:t>marylandphilanthropy</w:t>
    </w:r>
    <w:r w:rsidRPr="000F4175">
      <w:rPr>
        <w:color w:val="365F91" w:themeColor="accent1" w:themeShade="BF"/>
        <w:sz w:val="20"/>
        <w:szCs w:val="20"/>
      </w:rPr>
      <w:t>.org/grantwriting</w:t>
    </w:r>
  </w:p>
  <w:p w:rsidR="0087359D" w:rsidRPr="00E81B65" w:rsidRDefault="0087359D" w:rsidP="00E81B65">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59D" w:rsidRDefault="0087359D" w:rsidP="0049036B">
      <w:pPr>
        <w:spacing w:after="0" w:line="240" w:lineRule="auto"/>
      </w:pPr>
      <w:r>
        <w:separator/>
      </w:r>
    </w:p>
  </w:footnote>
  <w:footnote w:type="continuationSeparator" w:id="0">
    <w:p w:rsidR="0087359D" w:rsidRDefault="0087359D" w:rsidP="00490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EB2"/>
    <w:multiLevelType w:val="hybridMultilevel"/>
    <w:tmpl w:val="0C1ABF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47ECE"/>
    <w:multiLevelType w:val="hybridMultilevel"/>
    <w:tmpl w:val="CBF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687C"/>
    <w:multiLevelType w:val="hybridMultilevel"/>
    <w:tmpl w:val="56208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C18F4"/>
    <w:multiLevelType w:val="hybridMultilevel"/>
    <w:tmpl w:val="F31634D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1E38B2"/>
    <w:multiLevelType w:val="hybridMultilevel"/>
    <w:tmpl w:val="67882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70E9B"/>
    <w:multiLevelType w:val="hybridMultilevel"/>
    <w:tmpl w:val="B0EA9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72D5E"/>
    <w:multiLevelType w:val="hybridMultilevel"/>
    <w:tmpl w:val="5FDCF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270180"/>
    <w:multiLevelType w:val="hybridMultilevel"/>
    <w:tmpl w:val="957C1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012F1"/>
    <w:multiLevelType w:val="hybridMultilevel"/>
    <w:tmpl w:val="C360C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6F7D"/>
    <w:multiLevelType w:val="hybridMultilevel"/>
    <w:tmpl w:val="BCAA4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14638"/>
    <w:multiLevelType w:val="hybridMultilevel"/>
    <w:tmpl w:val="33444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D2EAA"/>
    <w:multiLevelType w:val="hybridMultilevel"/>
    <w:tmpl w:val="BA5E6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278D0"/>
    <w:multiLevelType w:val="hybridMultilevel"/>
    <w:tmpl w:val="0C80D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15FB3"/>
    <w:multiLevelType w:val="hybridMultilevel"/>
    <w:tmpl w:val="445CC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A1900"/>
    <w:multiLevelType w:val="hybridMultilevel"/>
    <w:tmpl w:val="7816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11D8F"/>
    <w:multiLevelType w:val="hybridMultilevel"/>
    <w:tmpl w:val="7668F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E6DD9"/>
    <w:multiLevelType w:val="hybridMultilevel"/>
    <w:tmpl w:val="F56245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75FEE"/>
    <w:multiLevelType w:val="hybridMultilevel"/>
    <w:tmpl w:val="91724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A7E60"/>
    <w:multiLevelType w:val="hybridMultilevel"/>
    <w:tmpl w:val="0DF86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10E8C"/>
    <w:multiLevelType w:val="hybridMultilevel"/>
    <w:tmpl w:val="9E76B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E0671"/>
    <w:multiLevelType w:val="hybridMultilevel"/>
    <w:tmpl w:val="91FC0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6098"/>
    <w:multiLevelType w:val="hybridMultilevel"/>
    <w:tmpl w:val="01C66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B5197"/>
    <w:multiLevelType w:val="hybridMultilevel"/>
    <w:tmpl w:val="894C8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4199A"/>
    <w:multiLevelType w:val="hybridMultilevel"/>
    <w:tmpl w:val="A1DE4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D2409"/>
    <w:multiLevelType w:val="hybridMultilevel"/>
    <w:tmpl w:val="6BBEF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B6B17"/>
    <w:multiLevelType w:val="hybridMultilevel"/>
    <w:tmpl w:val="6C4E81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61F50"/>
    <w:multiLevelType w:val="hybridMultilevel"/>
    <w:tmpl w:val="D7C64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B3B5E"/>
    <w:multiLevelType w:val="hybridMultilevel"/>
    <w:tmpl w:val="90545C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8927F8"/>
    <w:multiLevelType w:val="hybridMultilevel"/>
    <w:tmpl w:val="0B48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0203C"/>
    <w:multiLevelType w:val="hybridMultilevel"/>
    <w:tmpl w:val="97D09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1A35E9"/>
    <w:multiLevelType w:val="hybridMultilevel"/>
    <w:tmpl w:val="CA8E5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24D5A"/>
    <w:multiLevelType w:val="hybridMultilevel"/>
    <w:tmpl w:val="622A846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DE2BE3"/>
    <w:multiLevelType w:val="hybridMultilevel"/>
    <w:tmpl w:val="C754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26778"/>
    <w:multiLevelType w:val="hybridMultilevel"/>
    <w:tmpl w:val="724A04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A10EC4"/>
    <w:multiLevelType w:val="hybridMultilevel"/>
    <w:tmpl w:val="A7120DB4"/>
    <w:lvl w:ilvl="0" w:tplc="140C9790">
      <w:start w:val="1"/>
      <w:numFmt w:val="bullet"/>
      <w:lvlText w:val=""/>
      <w:lvlJc w:val="left"/>
      <w:pPr>
        <w:ind w:left="360" w:hanging="360"/>
      </w:pPr>
      <w:rPr>
        <w:rFonts w:ascii="Wingdings" w:hAnsi="Wingdings" w:hint="default"/>
        <w:color w:val="404040" w:themeColor="text1" w:themeTint="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A24A2A"/>
    <w:multiLevelType w:val="hybridMultilevel"/>
    <w:tmpl w:val="FEFCD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A2F56"/>
    <w:multiLevelType w:val="hybridMultilevel"/>
    <w:tmpl w:val="6AEC7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E739C"/>
    <w:multiLevelType w:val="hybridMultilevel"/>
    <w:tmpl w:val="FFCE15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82703"/>
    <w:multiLevelType w:val="hybridMultilevel"/>
    <w:tmpl w:val="4FF62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E6250"/>
    <w:multiLevelType w:val="hybridMultilevel"/>
    <w:tmpl w:val="D3EA5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251E7"/>
    <w:multiLevelType w:val="hybridMultilevel"/>
    <w:tmpl w:val="B4FEE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476E7"/>
    <w:multiLevelType w:val="hybridMultilevel"/>
    <w:tmpl w:val="AC747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
  </w:num>
  <w:num w:numId="4">
    <w:abstractNumId w:val="0"/>
  </w:num>
  <w:num w:numId="5">
    <w:abstractNumId w:val="27"/>
  </w:num>
  <w:num w:numId="6">
    <w:abstractNumId w:val="26"/>
  </w:num>
  <w:num w:numId="7">
    <w:abstractNumId w:val="31"/>
  </w:num>
  <w:num w:numId="8">
    <w:abstractNumId w:val="34"/>
  </w:num>
  <w:num w:numId="9">
    <w:abstractNumId w:val="4"/>
  </w:num>
  <w:num w:numId="10">
    <w:abstractNumId w:val="33"/>
  </w:num>
  <w:num w:numId="11">
    <w:abstractNumId w:val="36"/>
  </w:num>
  <w:num w:numId="12">
    <w:abstractNumId w:val="10"/>
  </w:num>
  <w:num w:numId="13">
    <w:abstractNumId w:val="16"/>
  </w:num>
  <w:num w:numId="14">
    <w:abstractNumId w:val="12"/>
  </w:num>
  <w:num w:numId="15">
    <w:abstractNumId w:val="17"/>
  </w:num>
  <w:num w:numId="16">
    <w:abstractNumId w:val="2"/>
  </w:num>
  <w:num w:numId="17">
    <w:abstractNumId w:val="11"/>
  </w:num>
  <w:num w:numId="18">
    <w:abstractNumId w:val="9"/>
  </w:num>
  <w:num w:numId="19">
    <w:abstractNumId w:val="37"/>
  </w:num>
  <w:num w:numId="20">
    <w:abstractNumId w:val="22"/>
  </w:num>
  <w:num w:numId="21">
    <w:abstractNumId w:val="38"/>
  </w:num>
  <w:num w:numId="22">
    <w:abstractNumId w:val="14"/>
  </w:num>
  <w:num w:numId="23">
    <w:abstractNumId w:val="5"/>
  </w:num>
  <w:num w:numId="24">
    <w:abstractNumId w:val="40"/>
  </w:num>
  <w:num w:numId="25">
    <w:abstractNumId w:val="29"/>
  </w:num>
  <w:num w:numId="26">
    <w:abstractNumId w:val="39"/>
  </w:num>
  <w:num w:numId="27">
    <w:abstractNumId w:val="35"/>
  </w:num>
  <w:num w:numId="28">
    <w:abstractNumId w:val="21"/>
  </w:num>
  <w:num w:numId="29">
    <w:abstractNumId w:val="32"/>
  </w:num>
  <w:num w:numId="30">
    <w:abstractNumId w:val="28"/>
  </w:num>
  <w:num w:numId="31">
    <w:abstractNumId w:val="15"/>
  </w:num>
  <w:num w:numId="32">
    <w:abstractNumId w:val="1"/>
  </w:num>
  <w:num w:numId="33">
    <w:abstractNumId w:val="20"/>
  </w:num>
  <w:num w:numId="34">
    <w:abstractNumId w:val="8"/>
  </w:num>
  <w:num w:numId="35">
    <w:abstractNumId w:val="30"/>
  </w:num>
  <w:num w:numId="36">
    <w:abstractNumId w:val="41"/>
  </w:num>
  <w:num w:numId="37">
    <w:abstractNumId w:val="13"/>
  </w:num>
  <w:num w:numId="38">
    <w:abstractNumId w:val="18"/>
  </w:num>
  <w:num w:numId="39">
    <w:abstractNumId w:val="19"/>
  </w:num>
  <w:num w:numId="40">
    <w:abstractNumId w:val="23"/>
  </w:num>
  <w:num w:numId="41">
    <w:abstractNumId w:val="7"/>
  </w:num>
  <w:num w:numId="4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12291" style="mso-width-relative:margin;mso-height-relative:margin" fillcolor="none [2732]" stroke="f">
      <v:fill color="none [2732]"/>
      <v:stroke on="f"/>
      <v:textbox inset=",10.8pt,,10.8pt"/>
      <o:colormenu v:ext="edit" fillcolor="none [2404]" strokecolor="none [2404]"/>
    </o:shapedefaults>
    <o:shapelayout v:ext="edit">
      <o:idmap v:ext="edit" data="12"/>
      <o:rules v:ext="edit">
        <o:r id="V:Rule3" type="connector" idref="#_x0000_s12289"/>
        <o:r id="V:Rule4" type="connector" idref="#_x0000_s12290"/>
      </o:rules>
    </o:shapelayout>
  </w:hdrShapeDefaults>
  <w:footnotePr>
    <w:footnote w:id="-1"/>
    <w:footnote w:id="0"/>
  </w:footnotePr>
  <w:endnotePr>
    <w:endnote w:id="-1"/>
    <w:endnote w:id="0"/>
  </w:endnotePr>
  <w:compat>
    <w:wpJustification/>
    <w:compatSetting w:name="compatibilityMode" w:uri="http://schemas.microsoft.com/office/word" w:val="12"/>
    <w:compatSetting w:name="useWord2013TrackBottomHyphenation" w:uri="http://schemas.microsoft.com/office/word" w:val="1"/>
  </w:compat>
  <w:rsids>
    <w:rsidRoot w:val="002B182A"/>
    <w:rsid w:val="00036740"/>
    <w:rsid w:val="00086B8E"/>
    <w:rsid w:val="0008777F"/>
    <w:rsid w:val="000954C2"/>
    <w:rsid w:val="000A2899"/>
    <w:rsid w:val="000B233C"/>
    <w:rsid w:val="000B34CE"/>
    <w:rsid w:val="000B574D"/>
    <w:rsid w:val="000D299C"/>
    <w:rsid w:val="000D6AB0"/>
    <w:rsid w:val="000E1A13"/>
    <w:rsid w:val="00111A35"/>
    <w:rsid w:val="001304F9"/>
    <w:rsid w:val="00131A77"/>
    <w:rsid w:val="001405C1"/>
    <w:rsid w:val="00165851"/>
    <w:rsid w:val="00170453"/>
    <w:rsid w:val="00174309"/>
    <w:rsid w:val="00182060"/>
    <w:rsid w:val="001820A1"/>
    <w:rsid w:val="001903DD"/>
    <w:rsid w:val="001977DF"/>
    <w:rsid w:val="001A2A0B"/>
    <w:rsid w:val="001A37EA"/>
    <w:rsid w:val="001B35CB"/>
    <w:rsid w:val="001B4737"/>
    <w:rsid w:val="001B5F9A"/>
    <w:rsid w:val="001C022B"/>
    <w:rsid w:val="001C1F2E"/>
    <w:rsid w:val="001C6CEE"/>
    <w:rsid w:val="001C74A2"/>
    <w:rsid w:val="001C7668"/>
    <w:rsid w:val="001E216B"/>
    <w:rsid w:val="001F1FBB"/>
    <w:rsid w:val="001F3346"/>
    <w:rsid w:val="001F7027"/>
    <w:rsid w:val="00203D13"/>
    <w:rsid w:val="00203D5E"/>
    <w:rsid w:val="002301FD"/>
    <w:rsid w:val="00230C2A"/>
    <w:rsid w:val="00247BFF"/>
    <w:rsid w:val="002A40F0"/>
    <w:rsid w:val="002B182A"/>
    <w:rsid w:val="002B43E7"/>
    <w:rsid w:val="002E096F"/>
    <w:rsid w:val="00302198"/>
    <w:rsid w:val="00325DBF"/>
    <w:rsid w:val="00340199"/>
    <w:rsid w:val="00347C77"/>
    <w:rsid w:val="0035783E"/>
    <w:rsid w:val="00363F7E"/>
    <w:rsid w:val="00373C39"/>
    <w:rsid w:val="003A2D54"/>
    <w:rsid w:val="003B759A"/>
    <w:rsid w:val="003C4C20"/>
    <w:rsid w:val="003F3FD0"/>
    <w:rsid w:val="0041487C"/>
    <w:rsid w:val="00417AE5"/>
    <w:rsid w:val="00434F3C"/>
    <w:rsid w:val="00441D22"/>
    <w:rsid w:val="00447D23"/>
    <w:rsid w:val="004534CE"/>
    <w:rsid w:val="0049036B"/>
    <w:rsid w:val="00492606"/>
    <w:rsid w:val="004D1EAE"/>
    <w:rsid w:val="004D3EB6"/>
    <w:rsid w:val="004D625F"/>
    <w:rsid w:val="004E0733"/>
    <w:rsid w:val="004E40CC"/>
    <w:rsid w:val="004F4FE8"/>
    <w:rsid w:val="00524A8C"/>
    <w:rsid w:val="00546425"/>
    <w:rsid w:val="005501CD"/>
    <w:rsid w:val="005546C0"/>
    <w:rsid w:val="00562043"/>
    <w:rsid w:val="005A5CD2"/>
    <w:rsid w:val="005B0CDC"/>
    <w:rsid w:val="005B5551"/>
    <w:rsid w:val="005C4F56"/>
    <w:rsid w:val="005D6DAA"/>
    <w:rsid w:val="00603353"/>
    <w:rsid w:val="0061084F"/>
    <w:rsid w:val="00626DA6"/>
    <w:rsid w:val="00632EDA"/>
    <w:rsid w:val="00640617"/>
    <w:rsid w:val="00642FFF"/>
    <w:rsid w:val="00645969"/>
    <w:rsid w:val="0065095C"/>
    <w:rsid w:val="00652175"/>
    <w:rsid w:val="00653BB0"/>
    <w:rsid w:val="00664622"/>
    <w:rsid w:val="0066702B"/>
    <w:rsid w:val="006C24B4"/>
    <w:rsid w:val="006C647D"/>
    <w:rsid w:val="006C691E"/>
    <w:rsid w:val="006D59FF"/>
    <w:rsid w:val="006E7FCE"/>
    <w:rsid w:val="006F1EF2"/>
    <w:rsid w:val="006F2411"/>
    <w:rsid w:val="006F3643"/>
    <w:rsid w:val="00703E9A"/>
    <w:rsid w:val="0071445A"/>
    <w:rsid w:val="00716413"/>
    <w:rsid w:val="00725CC2"/>
    <w:rsid w:val="007275B7"/>
    <w:rsid w:val="007308C7"/>
    <w:rsid w:val="0073460F"/>
    <w:rsid w:val="00736F89"/>
    <w:rsid w:val="0074438E"/>
    <w:rsid w:val="00754DEC"/>
    <w:rsid w:val="00755E77"/>
    <w:rsid w:val="00782E83"/>
    <w:rsid w:val="0079435A"/>
    <w:rsid w:val="007A43C1"/>
    <w:rsid w:val="007C7CAA"/>
    <w:rsid w:val="007D54A7"/>
    <w:rsid w:val="007E0C33"/>
    <w:rsid w:val="007E509C"/>
    <w:rsid w:val="007E7B13"/>
    <w:rsid w:val="008026C7"/>
    <w:rsid w:val="00806526"/>
    <w:rsid w:val="00824F66"/>
    <w:rsid w:val="00832233"/>
    <w:rsid w:val="008658C0"/>
    <w:rsid w:val="008665D7"/>
    <w:rsid w:val="0087359D"/>
    <w:rsid w:val="00873E93"/>
    <w:rsid w:val="00897A6F"/>
    <w:rsid w:val="008A47AB"/>
    <w:rsid w:val="008D0F5F"/>
    <w:rsid w:val="008F3E68"/>
    <w:rsid w:val="00942A71"/>
    <w:rsid w:val="009604F2"/>
    <w:rsid w:val="009777BA"/>
    <w:rsid w:val="00982F26"/>
    <w:rsid w:val="0098318A"/>
    <w:rsid w:val="00984C19"/>
    <w:rsid w:val="00994DC9"/>
    <w:rsid w:val="00996AA7"/>
    <w:rsid w:val="009A385B"/>
    <w:rsid w:val="009B5628"/>
    <w:rsid w:val="009C12CC"/>
    <w:rsid w:val="009E36B8"/>
    <w:rsid w:val="009E3725"/>
    <w:rsid w:val="009E67E4"/>
    <w:rsid w:val="009E6862"/>
    <w:rsid w:val="009F65D8"/>
    <w:rsid w:val="00A0172A"/>
    <w:rsid w:val="00A07543"/>
    <w:rsid w:val="00A14D01"/>
    <w:rsid w:val="00A1675E"/>
    <w:rsid w:val="00A247F3"/>
    <w:rsid w:val="00A33C2A"/>
    <w:rsid w:val="00A41C30"/>
    <w:rsid w:val="00A4722B"/>
    <w:rsid w:val="00A64310"/>
    <w:rsid w:val="00A71248"/>
    <w:rsid w:val="00A84E47"/>
    <w:rsid w:val="00A91CC5"/>
    <w:rsid w:val="00AC68CF"/>
    <w:rsid w:val="00AD39E9"/>
    <w:rsid w:val="00AD746C"/>
    <w:rsid w:val="00AE57C2"/>
    <w:rsid w:val="00B347F3"/>
    <w:rsid w:val="00B50FF1"/>
    <w:rsid w:val="00B70C79"/>
    <w:rsid w:val="00B85CD2"/>
    <w:rsid w:val="00B935DF"/>
    <w:rsid w:val="00BA6322"/>
    <w:rsid w:val="00BD00B7"/>
    <w:rsid w:val="00BD51C5"/>
    <w:rsid w:val="00BD7DDC"/>
    <w:rsid w:val="00BE3056"/>
    <w:rsid w:val="00BE4F6F"/>
    <w:rsid w:val="00C076E1"/>
    <w:rsid w:val="00C11C70"/>
    <w:rsid w:val="00C17B1D"/>
    <w:rsid w:val="00C34100"/>
    <w:rsid w:val="00C41E1E"/>
    <w:rsid w:val="00C57D6B"/>
    <w:rsid w:val="00C70786"/>
    <w:rsid w:val="00C83839"/>
    <w:rsid w:val="00C8472D"/>
    <w:rsid w:val="00C90CBD"/>
    <w:rsid w:val="00CA2583"/>
    <w:rsid w:val="00CC58C2"/>
    <w:rsid w:val="00CD178F"/>
    <w:rsid w:val="00D1413B"/>
    <w:rsid w:val="00D2169A"/>
    <w:rsid w:val="00D22823"/>
    <w:rsid w:val="00D24B94"/>
    <w:rsid w:val="00D4110A"/>
    <w:rsid w:val="00D47777"/>
    <w:rsid w:val="00D634E2"/>
    <w:rsid w:val="00D94BE5"/>
    <w:rsid w:val="00DA6916"/>
    <w:rsid w:val="00DB6935"/>
    <w:rsid w:val="00DD1805"/>
    <w:rsid w:val="00DD411C"/>
    <w:rsid w:val="00E14014"/>
    <w:rsid w:val="00E14ED4"/>
    <w:rsid w:val="00E17149"/>
    <w:rsid w:val="00E235EC"/>
    <w:rsid w:val="00E341AC"/>
    <w:rsid w:val="00E52A0E"/>
    <w:rsid w:val="00E71845"/>
    <w:rsid w:val="00E81B65"/>
    <w:rsid w:val="00E8599E"/>
    <w:rsid w:val="00E91142"/>
    <w:rsid w:val="00E93FF1"/>
    <w:rsid w:val="00EA5817"/>
    <w:rsid w:val="00EB0D26"/>
    <w:rsid w:val="00F06267"/>
    <w:rsid w:val="00F1024B"/>
    <w:rsid w:val="00F165A3"/>
    <w:rsid w:val="00F46075"/>
    <w:rsid w:val="00F619EA"/>
    <w:rsid w:val="00F718C6"/>
    <w:rsid w:val="00FB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style="mso-width-relative:margin;mso-height-relative:margin" fillcolor="none [2732]" stroke="f">
      <v:fill color="none [2732]"/>
      <v:stroke on="f"/>
      <v:textbox inset=",10.8pt,,10.8pt"/>
      <o:colormenu v:ext="edit" fillcolor="none [2404]" strokecolor="none [2404]"/>
    </o:shapedefaults>
    <o:shapelayout v:ext="edit">
      <o:idmap v:ext="edit" data="1"/>
    </o:shapelayout>
  </w:shapeDefaults>
  <w:decimalSymbol w:val="."/>
  <w:listSeparator w:val=","/>
  <w14:docId w14:val="3A603B4A"/>
  <w15:docId w15:val="{280C6EC8-2B8C-47AD-BD68-B2AD4D6C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02B"/>
  </w:style>
  <w:style w:type="paragraph" w:styleId="Heading1">
    <w:name w:val="heading 1"/>
    <w:basedOn w:val="Normal"/>
    <w:link w:val="Heading1Char"/>
    <w:uiPriority w:val="9"/>
    <w:qFormat/>
    <w:rsid w:val="007D5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82A"/>
    <w:rPr>
      <w:rFonts w:ascii="Tahoma" w:hAnsi="Tahoma" w:cs="Tahoma"/>
      <w:sz w:val="16"/>
      <w:szCs w:val="16"/>
    </w:rPr>
  </w:style>
  <w:style w:type="character" w:styleId="Hyperlink">
    <w:name w:val="Hyperlink"/>
    <w:basedOn w:val="DefaultParagraphFont"/>
    <w:uiPriority w:val="99"/>
    <w:unhideWhenUsed/>
    <w:rsid w:val="00325DBF"/>
    <w:rPr>
      <w:color w:val="0000FF" w:themeColor="hyperlink"/>
      <w:u w:val="single"/>
    </w:rPr>
  </w:style>
  <w:style w:type="paragraph" w:styleId="NormalWeb">
    <w:name w:val="Normal (Web)"/>
    <w:basedOn w:val="Normal"/>
    <w:uiPriority w:val="99"/>
    <w:rsid w:val="00325DBF"/>
    <w:pPr>
      <w:spacing w:beforeLines="1" w:afterLines="1" w:line="240" w:lineRule="auto"/>
    </w:pPr>
    <w:rPr>
      <w:rFonts w:ascii="Times" w:eastAsia="Cambria" w:hAnsi="Times" w:cs="Times New Roman"/>
      <w:sz w:val="20"/>
      <w:szCs w:val="20"/>
    </w:rPr>
  </w:style>
  <w:style w:type="paragraph" w:styleId="ListParagraph">
    <w:name w:val="List Paragraph"/>
    <w:basedOn w:val="Normal"/>
    <w:uiPriority w:val="34"/>
    <w:qFormat/>
    <w:rsid w:val="00325DBF"/>
    <w:pPr>
      <w:ind w:left="720"/>
      <w:contextualSpacing/>
    </w:pPr>
  </w:style>
  <w:style w:type="character" w:styleId="Strong">
    <w:name w:val="Strong"/>
    <w:basedOn w:val="DefaultParagraphFont"/>
    <w:uiPriority w:val="22"/>
    <w:qFormat/>
    <w:rsid w:val="00C90CBD"/>
    <w:rPr>
      <w:b/>
    </w:rPr>
  </w:style>
  <w:style w:type="paragraph" w:customStyle="1" w:styleId="Default">
    <w:name w:val="Default"/>
    <w:rsid w:val="005C4F5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D6A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2233"/>
    <w:pPr>
      <w:spacing w:after="0" w:line="240" w:lineRule="auto"/>
    </w:pPr>
  </w:style>
  <w:style w:type="paragraph" w:styleId="Header">
    <w:name w:val="header"/>
    <w:basedOn w:val="Normal"/>
    <w:link w:val="HeaderChar"/>
    <w:uiPriority w:val="99"/>
    <w:unhideWhenUsed/>
    <w:rsid w:val="00490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6B"/>
  </w:style>
  <w:style w:type="paragraph" w:styleId="Footer">
    <w:name w:val="footer"/>
    <w:basedOn w:val="Normal"/>
    <w:link w:val="FooterChar"/>
    <w:uiPriority w:val="99"/>
    <w:unhideWhenUsed/>
    <w:rsid w:val="00490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6B"/>
  </w:style>
  <w:style w:type="character" w:styleId="FollowedHyperlink">
    <w:name w:val="FollowedHyperlink"/>
    <w:basedOn w:val="DefaultParagraphFont"/>
    <w:uiPriority w:val="99"/>
    <w:semiHidden/>
    <w:unhideWhenUsed/>
    <w:rsid w:val="007D54A7"/>
    <w:rPr>
      <w:color w:val="800080" w:themeColor="followedHyperlink"/>
      <w:u w:val="single"/>
    </w:rPr>
  </w:style>
  <w:style w:type="character" w:customStyle="1" w:styleId="Heading1Char">
    <w:name w:val="Heading 1 Char"/>
    <w:basedOn w:val="DefaultParagraphFont"/>
    <w:link w:val="Heading1"/>
    <w:uiPriority w:val="9"/>
    <w:rsid w:val="007D54A7"/>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7D54A7"/>
  </w:style>
  <w:style w:type="paragraph" w:customStyle="1" w:styleId="HeadingApp">
    <w:name w:val="Heading App"/>
    <w:basedOn w:val="Heading1"/>
    <w:link w:val="HeadingAppChar"/>
    <w:qFormat/>
    <w:rsid w:val="00E341AC"/>
    <w:pPr>
      <w:spacing w:after="120" w:afterAutospacing="0" w:line="280" w:lineRule="atLeast"/>
    </w:pPr>
    <w:rPr>
      <w:rFonts w:asciiTheme="minorHAnsi" w:hAnsiTheme="minorHAnsi"/>
      <w:b w:val="0"/>
      <w:color w:val="404040" w:themeColor="text1" w:themeTint="BF"/>
      <w:spacing w:val="20"/>
      <w:sz w:val="28"/>
      <w:szCs w:val="28"/>
    </w:rPr>
  </w:style>
  <w:style w:type="paragraph" w:styleId="TOC1">
    <w:name w:val="toc 1"/>
    <w:basedOn w:val="Normal"/>
    <w:next w:val="Normal"/>
    <w:autoRedefine/>
    <w:uiPriority w:val="39"/>
    <w:unhideWhenUsed/>
    <w:rsid w:val="009E36B8"/>
    <w:pPr>
      <w:tabs>
        <w:tab w:val="right" w:leader="dot" w:pos="3510"/>
      </w:tabs>
      <w:spacing w:after="0" w:line="240" w:lineRule="auto"/>
    </w:pPr>
    <w:rPr>
      <w:rFonts w:asciiTheme="majorHAnsi" w:hAnsiTheme="majorHAnsi"/>
      <w:b/>
      <w:bCs/>
      <w:caps/>
      <w:sz w:val="24"/>
      <w:szCs w:val="24"/>
    </w:rPr>
  </w:style>
  <w:style w:type="character" w:customStyle="1" w:styleId="HeadingAppChar">
    <w:name w:val="Heading App Char"/>
    <w:basedOn w:val="Heading1Char"/>
    <w:link w:val="HeadingApp"/>
    <w:rsid w:val="00E341AC"/>
    <w:rPr>
      <w:rFonts w:ascii="Times New Roman" w:eastAsia="Times New Roman" w:hAnsi="Times New Roman" w:cs="Times New Roman"/>
      <w:b/>
      <w:bCs/>
      <w:color w:val="404040" w:themeColor="text1" w:themeTint="BF"/>
      <w:spacing w:val="20"/>
      <w:kern w:val="36"/>
      <w:sz w:val="28"/>
      <w:szCs w:val="28"/>
    </w:rPr>
  </w:style>
  <w:style w:type="paragraph" w:styleId="TOC2">
    <w:name w:val="toc 2"/>
    <w:basedOn w:val="Normal"/>
    <w:next w:val="Normal"/>
    <w:autoRedefine/>
    <w:uiPriority w:val="39"/>
    <w:unhideWhenUsed/>
    <w:rsid w:val="00E341AC"/>
    <w:pPr>
      <w:spacing w:before="240" w:after="0"/>
    </w:pPr>
    <w:rPr>
      <w:b/>
      <w:bCs/>
      <w:sz w:val="20"/>
      <w:szCs w:val="20"/>
    </w:rPr>
  </w:style>
  <w:style w:type="paragraph" w:styleId="TOC3">
    <w:name w:val="toc 3"/>
    <w:basedOn w:val="Normal"/>
    <w:next w:val="Normal"/>
    <w:autoRedefine/>
    <w:uiPriority w:val="39"/>
    <w:unhideWhenUsed/>
    <w:rsid w:val="00E341AC"/>
    <w:pPr>
      <w:spacing w:after="0"/>
      <w:ind w:left="220"/>
    </w:pPr>
    <w:rPr>
      <w:sz w:val="20"/>
      <w:szCs w:val="20"/>
    </w:rPr>
  </w:style>
  <w:style w:type="paragraph" w:styleId="TOC4">
    <w:name w:val="toc 4"/>
    <w:basedOn w:val="Normal"/>
    <w:next w:val="Normal"/>
    <w:autoRedefine/>
    <w:uiPriority w:val="39"/>
    <w:unhideWhenUsed/>
    <w:rsid w:val="00E341AC"/>
    <w:pPr>
      <w:spacing w:after="0"/>
      <w:ind w:left="440"/>
    </w:pPr>
    <w:rPr>
      <w:sz w:val="20"/>
      <w:szCs w:val="20"/>
    </w:rPr>
  </w:style>
  <w:style w:type="paragraph" w:styleId="TOC5">
    <w:name w:val="toc 5"/>
    <w:basedOn w:val="Normal"/>
    <w:next w:val="Normal"/>
    <w:autoRedefine/>
    <w:uiPriority w:val="39"/>
    <w:unhideWhenUsed/>
    <w:rsid w:val="00E341AC"/>
    <w:pPr>
      <w:spacing w:after="0"/>
      <w:ind w:left="660"/>
    </w:pPr>
    <w:rPr>
      <w:sz w:val="20"/>
      <w:szCs w:val="20"/>
    </w:rPr>
  </w:style>
  <w:style w:type="paragraph" w:styleId="TOC6">
    <w:name w:val="toc 6"/>
    <w:basedOn w:val="Normal"/>
    <w:next w:val="Normal"/>
    <w:autoRedefine/>
    <w:uiPriority w:val="39"/>
    <w:unhideWhenUsed/>
    <w:rsid w:val="00E341AC"/>
    <w:pPr>
      <w:spacing w:after="0"/>
      <w:ind w:left="880"/>
    </w:pPr>
    <w:rPr>
      <w:sz w:val="20"/>
      <w:szCs w:val="20"/>
    </w:rPr>
  </w:style>
  <w:style w:type="paragraph" w:styleId="TOC7">
    <w:name w:val="toc 7"/>
    <w:basedOn w:val="Normal"/>
    <w:next w:val="Normal"/>
    <w:autoRedefine/>
    <w:uiPriority w:val="39"/>
    <w:unhideWhenUsed/>
    <w:rsid w:val="00E341AC"/>
    <w:pPr>
      <w:spacing w:after="0"/>
      <w:ind w:left="1100"/>
    </w:pPr>
    <w:rPr>
      <w:sz w:val="20"/>
      <w:szCs w:val="20"/>
    </w:rPr>
  </w:style>
  <w:style w:type="paragraph" w:styleId="TOC8">
    <w:name w:val="toc 8"/>
    <w:basedOn w:val="Normal"/>
    <w:next w:val="Normal"/>
    <w:autoRedefine/>
    <w:uiPriority w:val="39"/>
    <w:unhideWhenUsed/>
    <w:rsid w:val="00E341AC"/>
    <w:pPr>
      <w:spacing w:after="0"/>
      <w:ind w:left="1320"/>
    </w:pPr>
    <w:rPr>
      <w:sz w:val="20"/>
      <w:szCs w:val="20"/>
    </w:rPr>
  </w:style>
  <w:style w:type="paragraph" w:styleId="TOC9">
    <w:name w:val="toc 9"/>
    <w:basedOn w:val="Normal"/>
    <w:next w:val="Normal"/>
    <w:autoRedefine/>
    <w:uiPriority w:val="39"/>
    <w:unhideWhenUsed/>
    <w:rsid w:val="00E341AC"/>
    <w:pPr>
      <w:spacing w:after="0"/>
      <w:ind w:left="1540"/>
    </w:pPr>
    <w:rPr>
      <w:sz w:val="20"/>
      <w:szCs w:val="20"/>
    </w:rPr>
  </w:style>
  <w:style w:type="character" w:styleId="UnresolvedMention">
    <w:name w:val="Unresolved Mention"/>
    <w:basedOn w:val="DefaultParagraphFont"/>
    <w:uiPriority w:val="99"/>
    <w:semiHidden/>
    <w:unhideWhenUsed/>
    <w:rsid w:val="00C84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40347">
      <w:bodyDiv w:val="1"/>
      <w:marLeft w:val="0"/>
      <w:marRight w:val="0"/>
      <w:marTop w:val="0"/>
      <w:marBottom w:val="0"/>
      <w:divBdr>
        <w:top w:val="none" w:sz="0" w:space="0" w:color="auto"/>
        <w:left w:val="none" w:sz="0" w:space="0" w:color="auto"/>
        <w:bottom w:val="none" w:sz="0" w:space="0" w:color="auto"/>
        <w:right w:val="none" w:sz="0" w:space="0" w:color="auto"/>
      </w:divBdr>
      <w:divsChild>
        <w:div w:id="706685592">
          <w:marLeft w:val="1008"/>
          <w:marRight w:val="0"/>
          <w:marTop w:val="110"/>
          <w:marBottom w:val="0"/>
          <w:divBdr>
            <w:top w:val="none" w:sz="0" w:space="0" w:color="auto"/>
            <w:left w:val="none" w:sz="0" w:space="0" w:color="auto"/>
            <w:bottom w:val="none" w:sz="0" w:space="0" w:color="auto"/>
            <w:right w:val="none" w:sz="0" w:space="0" w:color="auto"/>
          </w:divBdr>
        </w:div>
      </w:divsChild>
    </w:div>
    <w:div w:id="625697275">
      <w:bodyDiv w:val="1"/>
      <w:marLeft w:val="0"/>
      <w:marRight w:val="0"/>
      <w:marTop w:val="0"/>
      <w:marBottom w:val="0"/>
      <w:divBdr>
        <w:top w:val="none" w:sz="0" w:space="0" w:color="auto"/>
        <w:left w:val="none" w:sz="0" w:space="0" w:color="auto"/>
        <w:bottom w:val="none" w:sz="0" w:space="0" w:color="auto"/>
        <w:right w:val="none" w:sz="0" w:space="0" w:color="auto"/>
      </w:divBdr>
      <w:divsChild>
        <w:div w:id="1307661778">
          <w:marLeft w:val="1008"/>
          <w:marRight w:val="0"/>
          <w:marTop w:val="110"/>
          <w:marBottom w:val="0"/>
          <w:divBdr>
            <w:top w:val="none" w:sz="0" w:space="0" w:color="auto"/>
            <w:left w:val="none" w:sz="0" w:space="0" w:color="auto"/>
            <w:bottom w:val="none" w:sz="0" w:space="0" w:color="auto"/>
            <w:right w:val="none" w:sz="0" w:space="0" w:color="auto"/>
          </w:divBdr>
        </w:div>
        <w:div w:id="1948459508">
          <w:marLeft w:val="1008"/>
          <w:marRight w:val="0"/>
          <w:marTop w:val="110"/>
          <w:marBottom w:val="0"/>
          <w:divBdr>
            <w:top w:val="none" w:sz="0" w:space="0" w:color="auto"/>
            <w:left w:val="none" w:sz="0" w:space="0" w:color="auto"/>
            <w:bottom w:val="none" w:sz="0" w:space="0" w:color="auto"/>
            <w:right w:val="none" w:sz="0" w:space="0" w:color="auto"/>
          </w:divBdr>
        </w:div>
        <w:div w:id="754404520">
          <w:marLeft w:val="1008"/>
          <w:marRight w:val="0"/>
          <w:marTop w:val="110"/>
          <w:marBottom w:val="0"/>
          <w:divBdr>
            <w:top w:val="none" w:sz="0" w:space="0" w:color="auto"/>
            <w:left w:val="none" w:sz="0" w:space="0" w:color="auto"/>
            <w:bottom w:val="none" w:sz="0" w:space="0" w:color="auto"/>
            <w:right w:val="none" w:sz="0" w:space="0" w:color="auto"/>
          </w:divBdr>
        </w:div>
        <w:div w:id="1762723321">
          <w:marLeft w:val="1008"/>
          <w:marRight w:val="0"/>
          <w:marTop w:val="110"/>
          <w:marBottom w:val="0"/>
          <w:divBdr>
            <w:top w:val="none" w:sz="0" w:space="0" w:color="auto"/>
            <w:left w:val="none" w:sz="0" w:space="0" w:color="auto"/>
            <w:bottom w:val="none" w:sz="0" w:space="0" w:color="auto"/>
            <w:right w:val="none" w:sz="0" w:space="0" w:color="auto"/>
          </w:divBdr>
        </w:div>
      </w:divsChild>
    </w:div>
    <w:div w:id="685406568">
      <w:bodyDiv w:val="1"/>
      <w:marLeft w:val="0"/>
      <w:marRight w:val="0"/>
      <w:marTop w:val="0"/>
      <w:marBottom w:val="0"/>
      <w:divBdr>
        <w:top w:val="none" w:sz="0" w:space="0" w:color="auto"/>
        <w:left w:val="none" w:sz="0" w:space="0" w:color="auto"/>
        <w:bottom w:val="none" w:sz="0" w:space="0" w:color="auto"/>
        <w:right w:val="none" w:sz="0" w:space="0" w:color="auto"/>
      </w:divBdr>
    </w:div>
    <w:div w:id="698705482">
      <w:bodyDiv w:val="1"/>
      <w:marLeft w:val="0"/>
      <w:marRight w:val="0"/>
      <w:marTop w:val="0"/>
      <w:marBottom w:val="0"/>
      <w:divBdr>
        <w:top w:val="none" w:sz="0" w:space="0" w:color="auto"/>
        <w:left w:val="none" w:sz="0" w:space="0" w:color="auto"/>
        <w:bottom w:val="none" w:sz="0" w:space="0" w:color="auto"/>
        <w:right w:val="none" w:sz="0" w:space="0" w:color="auto"/>
      </w:divBdr>
      <w:divsChild>
        <w:div w:id="1881018406">
          <w:marLeft w:val="1166"/>
          <w:marRight w:val="0"/>
          <w:marTop w:val="86"/>
          <w:marBottom w:val="0"/>
          <w:divBdr>
            <w:top w:val="none" w:sz="0" w:space="0" w:color="auto"/>
            <w:left w:val="none" w:sz="0" w:space="0" w:color="auto"/>
            <w:bottom w:val="none" w:sz="0" w:space="0" w:color="auto"/>
            <w:right w:val="none" w:sz="0" w:space="0" w:color="auto"/>
          </w:divBdr>
        </w:div>
        <w:div w:id="529805903">
          <w:marLeft w:val="1166"/>
          <w:marRight w:val="0"/>
          <w:marTop w:val="86"/>
          <w:marBottom w:val="0"/>
          <w:divBdr>
            <w:top w:val="none" w:sz="0" w:space="0" w:color="auto"/>
            <w:left w:val="none" w:sz="0" w:space="0" w:color="auto"/>
            <w:bottom w:val="none" w:sz="0" w:space="0" w:color="auto"/>
            <w:right w:val="none" w:sz="0" w:space="0" w:color="auto"/>
          </w:divBdr>
        </w:div>
      </w:divsChild>
    </w:div>
    <w:div w:id="1380473257">
      <w:bodyDiv w:val="1"/>
      <w:marLeft w:val="0"/>
      <w:marRight w:val="0"/>
      <w:marTop w:val="0"/>
      <w:marBottom w:val="0"/>
      <w:divBdr>
        <w:top w:val="none" w:sz="0" w:space="0" w:color="auto"/>
        <w:left w:val="none" w:sz="0" w:space="0" w:color="auto"/>
        <w:bottom w:val="none" w:sz="0" w:space="0" w:color="auto"/>
        <w:right w:val="none" w:sz="0" w:space="0" w:color="auto"/>
      </w:divBdr>
      <w:divsChild>
        <w:div w:id="1971475897">
          <w:marLeft w:val="504"/>
          <w:marRight w:val="0"/>
          <w:marTop w:val="140"/>
          <w:marBottom w:val="0"/>
          <w:divBdr>
            <w:top w:val="none" w:sz="0" w:space="0" w:color="auto"/>
            <w:left w:val="none" w:sz="0" w:space="0" w:color="auto"/>
            <w:bottom w:val="none" w:sz="0" w:space="0" w:color="auto"/>
            <w:right w:val="none" w:sz="0" w:space="0" w:color="auto"/>
          </w:divBdr>
        </w:div>
        <w:div w:id="1156726511">
          <w:marLeft w:val="504"/>
          <w:marRight w:val="0"/>
          <w:marTop w:val="140"/>
          <w:marBottom w:val="0"/>
          <w:divBdr>
            <w:top w:val="none" w:sz="0" w:space="0" w:color="auto"/>
            <w:left w:val="none" w:sz="0" w:space="0" w:color="auto"/>
            <w:bottom w:val="none" w:sz="0" w:space="0" w:color="auto"/>
            <w:right w:val="none" w:sz="0" w:space="0" w:color="auto"/>
          </w:divBdr>
        </w:div>
        <w:div w:id="1612787587">
          <w:marLeft w:val="504"/>
          <w:marRight w:val="0"/>
          <w:marTop w:val="140"/>
          <w:marBottom w:val="0"/>
          <w:divBdr>
            <w:top w:val="none" w:sz="0" w:space="0" w:color="auto"/>
            <w:left w:val="none" w:sz="0" w:space="0" w:color="auto"/>
            <w:bottom w:val="none" w:sz="0" w:space="0" w:color="auto"/>
            <w:right w:val="none" w:sz="0" w:space="0" w:color="auto"/>
          </w:divBdr>
        </w:div>
      </w:divsChild>
    </w:div>
    <w:div w:id="19736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ylandphilanthropy.org/resource/resmgr/Docs/GuideMPNGrantFormat.pdf" TargetMode="External"/><Relationship Id="rId4" Type="http://schemas.openxmlformats.org/officeDocument/2006/relationships/settings" Target="settings.xml"/><Relationship Id="rId9" Type="http://schemas.openxmlformats.org/officeDocument/2006/relationships/hyperlink" Target="http://www.marylandphilanthropy.org/resource/resmgr/Docs/GuideMPNGrantForma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D94A4-8DAE-4D8D-A82A-12068DE9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adonaldson</dc:creator>
  <cp:lastModifiedBy>Charlotte Haase</cp:lastModifiedBy>
  <cp:revision>3</cp:revision>
  <dcterms:created xsi:type="dcterms:W3CDTF">2019-05-28T19:50:00Z</dcterms:created>
  <dcterms:modified xsi:type="dcterms:W3CDTF">2019-05-28T19:59:00Z</dcterms:modified>
</cp:coreProperties>
</file>